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4675" w14:textId="02988FB0" w:rsidR="638A13AA" w:rsidRDefault="15644070" w:rsidP="1C2EA663">
      <w:pPr>
        <w:rPr>
          <w:color w:val="2E74B5" w:themeColor="accent1" w:themeShade="BF"/>
        </w:rPr>
      </w:pPr>
      <w:r>
        <w:t>Present: Nena, Katy, Liz, Ashley, Matt, Wendy, Steve, Shane, Bruno, Bruce, John, Clay</w:t>
      </w:r>
    </w:p>
    <w:p w14:paraId="4D80E595" w14:textId="5D96D09F" w:rsidR="7C5E2D76" w:rsidRDefault="7C5E2D76" w:rsidP="7C5E2D76"/>
    <w:p w14:paraId="245972BA" w14:textId="44FD82E5" w:rsidR="001732A4" w:rsidRPr="00F361D3" w:rsidRDefault="00B73DEF" w:rsidP="65D35085">
      <w:pPr>
        <w:rPr>
          <w:b/>
          <w:bCs/>
          <w:sz w:val="28"/>
          <w:szCs w:val="28"/>
        </w:rPr>
      </w:pPr>
      <w:bookmarkStart w:id="0" w:name="_Hlk39760986"/>
      <w:bookmarkStart w:id="1" w:name="_Hlk39761201"/>
      <w:r>
        <w:rPr>
          <w:b/>
          <w:bCs/>
          <w:sz w:val="28"/>
          <w:szCs w:val="28"/>
        </w:rPr>
        <w:t xml:space="preserve">EFOG Presence onsite: </w:t>
      </w:r>
      <w:r w:rsidR="005A271A">
        <w:rPr>
          <w:b/>
          <w:bCs/>
          <w:sz w:val="28"/>
          <w:szCs w:val="28"/>
        </w:rPr>
        <w:t>9/20/21</w:t>
      </w:r>
      <w:r w:rsidR="006120CD">
        <w:rPr>
          <w:b/>
          <w:bCs/>
          <w:sz w:val="28"/>
          <w:szCs w:val="28"/>
        </w:rPr>
        <w:t>-9/</w:t>
      </w:r>
      <w:r w:rsidR="005A271A">
        <w:rPr>
          <w:b/>
          <w:bCs/>
          <w:sz w:val="28"/>
          <w:szCs w:val="28"/>
        </w:rPr>
        <w:t>26</w:t>
      </w:r>
      <w:r w:rsidR="006120CD">
        <w:rPr>
          <w:b/>
          <w:bCs/>
          <w:sz w:val="28"/>
          <w:szCs w:val="28"/>
        </w:rPr>
        <w:t>/21</w:t>
      </w:r>
    </w:p>
    <w:p w14:paraId="2F523D22" w14:textId="2C7A1014" w:rsidR="7DE42E97" w:rsidRDefault="00B73DEF" w:rsidP="65D35085">
      <w:pPr>
        <w:jc w:val="both"/>
        <w:rPr>
          <w:sz w:val="28"/>
          <w:szCs w:val="28"/>
        </w:rPr>
      </w:pPr>
      <w:r>
        <w:rPr>
          <w:sz w:val="28"/>
          <w:szCs w:val="28"/>
        </w:rPr>
        <w:t xml:space="preserve">Mon-Fri    FC1: </w:t>
      </w:r>
      <w:r w:rsidR="005A271A">
        <w:rPr>
          <w:sz w:val="28"/>
          <w:szCs w:val="28"/>
        </w:rPr>
        <w:t>Bruno</w:t>
      </w:r>
      <w:r w:rsidR="006120CD">
        <w:rPr>
          <w:sz w:val="28"/>
          <w:szCs w:val="28"/>
        </w:rPr>
        <w:t xml:space="preserve">   FC2: </w:t>
      </w:r>
      <w:r w:rsidR="005A271A">
        <w:rPr>
          <w:sz w:val="28"/>
          <w:szCs w:val="28"/>
        </w:rPr>
        <w:t>Clay</w:t>
      </w:r>
    </w:p>
    <w:p w14:paraId="596778D0" w14:textId="0E6931A0" w:rsidR="0000664B" w:rsidRDefault="005A271A" w:rsidP="65D35085">
      <w:pPr>
        <w:jc w:val="both"/>
        <w:rPr>
          <w:sz w:val="28"/>
          <w:szCs w:val="28"/>
        </w:rPr>
      </w:pPr>
      <w:r>
        <w:rPr>
          <w:sz w:val="28"/>
          <w:szCs w:val="28"/>
        </w:rPr>
        <w:t>Evenings:  John</w:t>
      </w:r>
    </w:p>
    <w:p w14:paraId="48EB5301" w14:textId="1295E56A" w:rsidR="00605217" w:rsidRDefault="65D35085" w:rsidP="65D35085">
      <w:pPr>
        <w:jc w:val="both"/>
        <w:rPr>
          <w:sz w:val="28"/>
          <w:szCs w:val="28"/>
        </w:rPr>
      </w:pPr>
      <w:r w:rsidRPr="65D35085">
        <w:rPr>
          <w:sz w:val="28"/>
          <w:szCs w:val="28"/>
        </w:rPr>
        <w:t>We</w:t>
      </w:r>
      <w:r w:rsidR="00B73DEF">
        <w:rPr>
          <w:sz w:val="28"/>
          <w:szCs w:val="28"/>
        </w:rPr>
        <w:t xml:space="preserve">ekend: </w:t>
      </w:r>
      <w:r w:rsidR="005A271A">
        <w:rPr>
          <w:sz w:val="28"/>
          <w:szCs w:val="28"/>
        </w:rPr>
        <w:t>John</w:t>
      </w:r>
    </w:p>
    <w:p w14:paraId="059A1975" w14:textId="553F7A31" w:rsidR="00A62C9A" w:rsidRPr="00B73DEF" w:rsidRDefault="34FCAFA6" w:rsidP="00A62C9A">
      <w:pPr>
        <w:rPr>
          <w:sz w:val="28"/>
          <w:szCs w:val="28"/>
        </w:rPr>
      </w:pPr>
      <w:r w:rsidRPr="34FCAFA6">
        <w:rPr>
          <w:sz w:val="28"/>
          <w:szCs w:val="28"/>
        </w:rPr>
        <w:t xml:space="preserve">Vacation/DORs:  </w:t>
      </w:r>
    </w:p>
    <w:p w14:paraId="1430A871" w14:textId="50C4D416" w:rsidR="00C7661F" w:rsidRDefault="005A271A" w:rsidP="554B0F1B">
      <w:pPr>
        <w:rPr>
          <w:sz w:val="28"/>
          <w:szCs w:val="28"/>
        </w:rPr>
      </w:pPr>
      <w:r>
        <w:rPr>
          <w:sz w:val="28"/>
          <w:szCs w:val="28"/>
        </w:rPr>
        <w:t>Katy 9/24</w:t>
      </w:r>
    </w:p>
    <w:p w14:paraId="1B8ECFC1" w14:textId="2A0939F1" w:rsidR="005A271A" w:rsidRDefault="6FE4E3A6" w:rsidP="554B0F1B">
      <w:pPr>
        <w:rPr>
          <w:sz w:val="28"/>
          <w:szCs w:val="28"/>
        </w:rPr>
      </w:pPr>
      <w:r w:rsidRPr="6FE4E3A6">
        <w:rPr>
          <w:sz w:val="28"/>
          <w:szCs w:val="28"/>
        </w:rPr>
        <w:t>Shane 9/24</w:t>
      </w:r>
    </w:p>
    <w:p w14:paraId="06E866A7" w14:textId="18D916EB" w:rsidR="6FE4E3A6" w:rsidRDefault="6FE4E3A6" w:rsidP="6FE4E3A6">
      <w:r w:rsidRPr="6FE4E3A6">
        <w:rPr>
          <w:sz w:val="28"/>
          <w:szCs w:val="28"/>
        </w:rPr>
        <w:t>Steve 9/24</w:t>
      </w:r>
    </w:p>
    <w:p w14:paraId="3F00A63F" w14:textId="77777777" w:rsidR="005A271A" w:rsidRPr="00B73DEF" w:rsidRDefault="005A271A" w:rsidP="554B0F1B">
      <w:pPr>
        <w:rPr>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3FF84BC7" w14:textId="7F9D6318" w:rsidR="7C5E2D76" w:rsidRPr="002E298F" w:rsidRDefault="002E298F" w:rsidP="004253C1">
      <w:pPr>
        <w:pStyle w:val="ListParagraph"/>
        <w:numPr>
          <w:ilvl w:val="0"/>
          <w:numId w:val="26"/>
        </w:numPr>
        <w:rPr>
          <w:b/>
          <w:bCs/>
          <w:sz w:val="28"/>
          <w:szCs w:val="28"/>
        </w:rPr>
      </w:pPr>
      <w:r>
        <w:rPr>
          <w:color w:val="000000"/>
          <w:sz w:val="27"/>
          <w:szCs w:val="27"/>
          <w:shd w:val="clear" w:color="auto" w:fill="FFFFFF"/>
        </w:rPr>
        <w:t>12ID-C regarding the periodic closing of their station C shutter. There are no signs of any previous faults, warnings or trips in either FEEPS, BLEPS, or PSS. Controls is looking into this issue. Will keep an eye on this situation.</w:t>
      </w:r>
    </w:p>
    <w:p w14:paraId="5B2D939A" w14:textId="3DBC65E2" w:rsidR="002E298F" w:rsidRPr="002E298F" w:rsidRDefault="002E298F" w:rsidP="004253C1">
      <w:pPr>
        <w:pStyle w:val="ListParagraph"/>
        <w:numPr>
          <w:ilvl w:val="0"/>
          <w:numId w:val="26"/>
        </w:numPr>
        <w:rPr>
          <w:b/>
          <w:bCs/>
          <w:sz w:val="28"/>
          <w:szCs w:val="28"/>
        </w:rPr>
      </w:pPr>
      <w:r>
        <w:rPr>
          <w:color w:val="000000"/>
          <w:sz w:val="27"/>
          <w:szCs w:val="27"/>
          <w:shd w:val="clear" w:color="auto" w:fill="FFFFFF"/>
        </w:rPr>
        <w:t xml:space="preserve">Users at 28ID reported their A station shutter has been randomly closing (no commands issues, no scripts running, no apparent warnings/trips). </w:t>
      </w:r>
    </w:p>
    <w:p w14:paraId="2B8DA294" w14:textId="59584891" w:rsidR="002E298F" w:rsidRDefault="002E298F" w:rsidP="004253C1">
      <w:pPr>
        <w:pStyle w:val="ListParagraph"/>
        <w:numPr>
          <w:ilvl w:val="0"/>
          <w:numId w:val="26"/>
        </w:numPr>
        <w:rPr>
          <w:b/>
          <w:bCs/>
          <w:sz w:val="28"/>
          <w:szCs w:val="28"/>
        </w:rPr>
      </w:pPr>
      <w:r>
        <w:rPr>
          <w:color w:val="000000"/>
          <w:sz w:val="27"/>
          <w:szCs w:val="27"/>
          <w:shd w:val="clear" w:color="auto" w:fill="FFFFFF"/>
        </w:rPr>
        <w:t xml:space="preserve">EFOG Lift hydraulic oil leak. </w:t>
      </w:r>
    </w:p>
    <w:p w14:paraId="784D87C0" w14:textId="4BA4A9A0" w:rsidR="67D300B3" w:rsidRDefault="67D300B3" w:rsidP="67D300B3">
      <w:pPr>
        <w:jc w:val="both"/>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004253C1">
      <w:pPr>
        <w:pStyle w:val="ListParagraph"/>
        <w:numPr>
          <w:ilvl w:val="0"/>
          <w:numId w:val="15"/>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2C010394" w:rsidP="004253C1">
      <w:pPr>
        <w:pStyle w:val="ListParagraph"/>
        <w:numPr>
          <w:ilvl w:val="0"/>
          <w:numId w:val="14"/>
        </w:numPr>
        <w:jc w:val="both"/>
        <w:rPr>
          <w:rFonts w:asciiTheme="minorHAnsi" w:eastAsiaTheme="minorEastAsia" w:hAnsiTheme="minorHAnsi" w:cstheme="minorBidi"/>
          <w:b/>
          <w:bCs/>
          <w:sz w:val="28"/>
          <w:szCs w:val="28"/>
        </w:rPr>
      </w:pPr>
      <w:r w:rsidRPr="00E660E5">
        <w:rPr>
          <w:b/>
          <w:bCs/>
        </w:rPr>
        <w:t>Hazardous Gas Monitors</w:t>
      </w:r>
    </w:p>
    <w:p w14:paraId="2A092B6C" w14:textId="51A86ED9" w:rsidR="1706E590" w:rsidRPr="00E660E5" w:rsidRDefault="2C010394" w:rsidP="004253C1">
      <w:pPr>
        <w:pStyle w:val="ListParagraph"/>
        <w:numPr>
          <w:ilvl w:val="0"/>
          <w:numId w:val="25"/>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004253C1">
      <w:pPr>
        <w:pStyle w:val="ListParagraph"/>
        <w:numPr>
          <w:ilvl w:val="0"/>
          <w:numId w:val="25"/>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At 33-IDE, please double check the wall mounted unit if it trips,  please report to Bruno if there is a problem.</w:t>
      </w:r>
    </w:p>
    <w:p w14:paraId="7B52B92A" w14:textId="1B4E5818" w:rsidR="1706E590" w:rsidRPr="00E660E5" w:rsidRDefault="2C010394" w:rsidP="004253C1">
      <w:pPr>
        <w:pStyle w:val="ListParagraph"/>
        <w:numPr>
          <w:ilvl w:val="0"/>
          <w:numId w:val="25"/>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1D0B7E4E" w14:textId="5902FD75" w:rsidR="67D300B3" w:rsidRDefault="67D300B3" w:rsidP="67D300B3">
      <w:pPr>
        <w:jc w:val="both"/>
        <w:rPr>
          <w:b/>
          <w:bCs/>
          <w:sz w:val="28"/>
          <w:szCs w:val="28"/>
        </w:rPr>
      </w:pPr>
      <w:r w:rsidRPr="67D300B3">
        <w:rPr>
          <w:b/>
          <w:bCs/>
          <w:sz w:val="28"/>
          <w:szCs w:val="28"/>
        </w:rPr>
        <w:t>Other items to look out for this week:</w:t>
      </w:r>
    </w:p>
    <w:p w14:paraId="54E77432" w14:textId="24D55617" w:rsidR="00A37AD0" w:rsidRPr="002D7C77" w:rsidRDefault="2ADF1DBA" w:rsidP="004253C1">
      <w:pPr>
        <w:pStyle w:val="ListParagraph"/>
        <w:numPr>
          <w:ilvl w:val="0"/>
          <w:numId w:val="21"/>
        </w:numPr>
        <w:jc w:val="both"/>
        <w:rPr>
          <w:color w:val="000000" w:themeColor="text1"/>
          <w:sz w:val="28"/>
          <w:szCs w:val="28"/>
        </w:rPr>
      </w:pPr>
      <w:r w:rsidRPr="2ADF1DBA">
        <w:rPr>
          <w:b/>
          <w:bCs/>
          <w:sz w:val="28"/>
          <w:szCs w:val="28"/>
        </w:rPr>
        <w:t>Eyewashes/LSI. Eyewashes</w:t>
      </w:r>
      <w:r w:rsidR="00F9541D">
        <w:rPr>
          <w:sz w:val="28"/>
          <w:szCs w:val="28"/>
        </w:rPr>
        <w:t xml:space="preserve"> are due weekly and</w:t>
      </w:r>
      <w:r w:rsidRPr="2ADF1DBA">
        <w:rPr>
          <w:sz w:val="28"/>
          <w:szCs w:val="28"/>
        </w:rPr>
        <w:t xml:space="preserve"> LSI are due at the end of the month. </w:t>
      </w:r>
    </w:p>
    <w:p w14:paraId="4E61751C" w14:textId="77777777" w:rsidR="00A37AD0" w:rsidRPr="002D7C77" w:rsidRDefault="2ADF1DBA" w:rsidP="004253C1">
      <w:pPr>
        <w:pStyle w:val="ListParagraph"/>
        <w:numPr>
          <w:ilvl w:val="0"/>
          <w:numId w:val="21"/>
        </w:numPr>
        <w:jc w:val="both"/>
        <w:rPr>
          <w:color w:val="000000" w:themeColor="text1"/>
          <w:sz w:val="28"/>
          <w:szCs w:val="28"/>
        </w:rPr>
      </w:pPr>
      <w:r w:rsidRPr="2ADF1DBA">
        <w:rPr>
          <w:b/>
          <w:bCs/>
          <w:sz w:val="28"/>
          <w:szCs w:val="28"/>
        </w:rPr>
        <w:t xml:space="preserve">Evening Shift reminder to send FC to MCR turnover email </w:t>
      </w:r>
    </w:p>
    <w:p w14:paraId="37F85307" w14:textId="4C96E63B" w:rsidR="58DE9685" w:rsidRDefault="2C38A804" w:rsidP="004253C1">
      <w:pPr>
        <w:pStyle w:val="ListParagraph"/>
        <w:numPr>
          <w:ilvl w:val="0"/>
          <w:numId w:val="21"/>
        </w:numPr>
        <w:jc w:val="both"/>
        <w:rPr>
          <w:color w:val="000000" w:themeColor="text1"/>
          <w:sz w:val="28"/>
          <w:szCs w:val="28"/>
        </w:rPr>
      </w:pPr>
      <w:r w:rsidRPr="2C38A804">
        <w:rPr>
          <w:b/>
          <w:bCs/>
          <w:sz w:val="28"/>
          <w:szCs w:val="28"/>
        </w:rPr>
        <w:t xml:space="preserve">Prox Badges: </w:t>
      </w:r>
      <w:r w:rsidRPr="2C38A804">
        <w:rPr>
          <w:sz w:val="28"/>
          <w:szCs w:val="28"/>
        </w:rPr>
        <w:t>Staff and users must activate their prox badges by contacting the User Office (for users) or Ed Russell. The visitor office does not activate prox badges upon issuance. Call Connie Vanni (</w:t>
      </w:r>
      <w:r w:rsidRPr="2C38A804">
        <w:rPr>
          <w:rFonts w:ascii="Segoe UI" w:eastAsia="Segoe UI" w:hAnsi="Segoe UI" w:cs="Segoe UI"/>
          <w:b/>
          <w:bCs/>
          <w:sz w:val="21"/>
          <w:szCs w:val="21"/>
        </w:rPr>
        <w:t>630-951-8140</w:t>
      </w:r>
      <w:r w:rsidRPr="2C38A804">
        <w:rPr>
          <w:b/>
          <w:bCs/>
          <w:sz w:val="28"/>
          <w:szCs w:val="28"/>
        </w:rPr>
        <w:t xml:space="preserve"> </w:t>
      </w:r>
      <w:r w:rsidRPr="2C38A804">
        <w:rPr>
          <w:sz w:val="28"/>
          <w:szCs w:val="28"/>
        </w:rPr>
        <w:t xml:space="preserve">)for off hours </w:t>
      </w:r>
      <w:r w:rsidRPr="2C38A804">
        <w:rPr>
          <w:sz w:val="28"/>
          <w:szCs w:val="28"/>
        </w:rPr>
        <w:lastRenderedPageBreak/>
        <w:t xml:space="preserve">prox card activation. Temporary prox cards must be signed out so they can be tracked.   Remind resident beamlines to get their prox cards activated instead of issuing temp prox cards.  </w:t>
      </w:r>
    </w:p>
    <w:p w14:paraId="379C2BD1" w14:textId="4EA82CCA" w:rsidR="2755ED47" w:rsidRDefault="2755ED47" w:rsidP="4A87C480">
      <w:pPr>
        <w:jc w:val="both"/>
        <w:rPr>
          <w:b/>
          <w:bCs/>
        </w:rPr>
      </w:pP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1DF10660" w14:textId="4A9995F9" w:rsidR="15644070" w:rsidRDefault="15644070" w:rsidP="004253C1">
      <w:pPr>
        <w:pStyle w:val="ListParagraph"/>
        <w:numPr>
          <w:ilvl w:val="0"/>
          <w:numId w:val="20"/>
        </w:numPr>
        <w:jc w:val="both"/>
        <w:rPr>
          <w:rFonts w:asciiTheme="minorHAnsi" w:eastAsiaTheme="minorEastAsia" w:hAnsiTheme="minorHAnsi" w:cstheme="minorBidi"/>
          <w:sz w:val="28"/>
          <w:szCs w:val="28"/>
        </w:rPr>
      </w:pPr>
      <w:r w:rsidRPr="15644070">
        <w:rPr>
          <w:sz w:val="28"/>
          <w:szCs w:val="28"/>
        </w:rPr>
        <w:t>25ID-A shielding verification tentatively scheduled for October 2021</w:t>
      </w:r>
    </w:p>
    <w:p w14:paraId="3CFD098A" w14:textId="6C271E4A" w:rsidR="15644070" w:rsidRDefault="15644070" w:rsidP="004253C1">
      <w:pPr>
        <w:pStyle w:val="ListParagraph"/>
        <w:numPr>
          <w:ilvl w:val="0"/>
          <w:numId w:val="20"/>
        </w:numPr>
        <w:jc w:val="both"/>
        <w:rPr>
          <w:rFonts w:asciiTheme="minorHAnsi" w:eastAsiaTheme="minorEastAsia" w:hAnsiTheme="minorHAnsi" w:cstheme="minorBidi"/>
        </w:rPr>
      </w:pPr>
      <w:r w:rsidRPr="15644070">
        <w:rPr>
          <w:sz w:val="28"/>
          <w:szCs w:val="28"/>
        </w:rPr>
        <w:t>Laser cabin work does not have a start date yet. They’ve received some budgetary estimates, but do not have a contractor lined up yet.</w:t>
      </w:r>
    </w:p>
    <w:p w14:paraId="0DF8D0BA" w14:textId="60F0F986" w:rsidR="2C38A804" w:rsidRDefault="15644070" w:rsidP="004253C1">
      <w:pPr>
        <w:pStyle w:val="ListParagraph"/>
        <w:numPr>
          <w:ilvl w:val="0"/>
          <w:numId w:val="18"/>
        </w:numPr>
        <w:rPr>
          <w:sz w:val="28"/>
          <w:szCs w:val="28"/>
        </w:rPr>
      </w:pPr>
      <w:r w:rsidRPr="15644070">
        <w:rPr>
          <w:sz w:val="28"/>
          <w:szCs w:val="28"/>
        </w:rPr>
        <w:t>Scheck working on water and air utilities</w:t>
      </w:r>
    </w:p>
    <w:p w14:paraId="044CA3C0" w14:textId="21F2B09D" w:rsidR="2C38A804" w:rsidRDefault="15644070" w:rsidP="004253C1">
      <w:pPr>
        <w:pStyle w:val="ListParagraph"/>
        <w:numPr>
          <w:ilvl w:val="0"/>
          <w:numId w:val="18"/>
        </w:numPr>
        <w:rPr>
          <w:sz w:val="28"/>
          <w:szCs w:val="28"/>
        </w:rPr>
      </w:pPr>
      <w:r w:rsidRPr="15644070">
        <w:rPr>
          <w:sz w:val="28"/>
          <w:szCs w:val="28"/>
        </w:rPr>
        <w:t>SI has begun PSS work</w:t>
      </w:r>
    </w:p>
    <w:p w14:paraId="3CE0C8D4" w14:textId="1B10069C" w:rsidR="15644070" w:rsidRDefault="15644070" w:rsidP="004253C1">
      <w:pPr>
        <w:pStyle w:val="ListParagraph"/>
        <w:numPr>
          <w:ilvl w:val="0"/>
          <w:numId w:val="18"/>
        </w:numPr>
        <w:rPr>
          <w:sz w:val="28"/>
          <w:szCs w:val="28"/>
        </w:rPr>
      </w:pPr>
      <w:r w:rsidRPr="15644070">
        <w:rPr>
          <w:sz w:val="28"/>
          <w:szCs w:val="28"/>
        </w:rPr>
        <w:t>TBD – FMB Oxford Contractor visit. Outcome of contractor authorization to determine downstream hutch validation schedule</w:t>
      </w:r>
    </w:p>
    <w:p w14:paraId="7307CCA2" w14:textId="6190572E" w:rsidR="15644070" w:rsidRDefault="15644070" w:rsidP="004253C1">
      <w:pPr>
        <w:pStyle w:val="ListParagraph"/>
        <w:numPr>
          <w:ilvl w:val="0"/>
          <w:numId w:val="18"/>
        </w:numPr>
        <w:rPr>
          <w:sz w:val="28"/>
          <w:szCs w:val="28"/>
        </w:rPr>
      </w:pPr>
      <w:r w:rsidRPr="15644070">
        <w:rPr>
          <w:sz w:val="28"/>
          <w:szCs w:val="28"/>
        </w:rPr>
        <w:t>Electrical is still ongoing</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0099CDDC" w:rsidR="3F85ECBF" w:rsidRDefault="15644070" w:rsidP="004253C1">
      <w:pPr>
        <w:pStyle w:val="ListParagraph"/>
        <w:numPr>
          <w:ilvl w:val="0"/>
          <w:numId w:val="24"/>
        </w:numPr>
        <w:rPr>
          <w:rFonts w:asciiTheme="minorHAnsi" w:eastAsiaTheme="minorEastAsia" w:hAnsiTheme="minorHAnsi" w:cstheme="minorBidi"/>
          <w:b/>
          <w:bCs/>
          <w:sz w:val="28"/>
          <w:szCs w:val="28"/>
        </w:rPr>
      </w:pPr>
      <w:r w:rsidRPr="15644070">
        <w:rPr>
          <w:b/>
          <w:bCs/>
          <w:sz w:val="28"/>
          <w:szCs w:val="28"/>
        </w:rPr>
        <w:t xml:space="preserve">Activities This Week: </w:t>
      </w:r>
      <w:r w:rsidRPr="15644070">
        <w:rPr>
          <w:sz w:val="28"/>
          <w:szCs w:val="28"/>
        </w:rPr>
        <w:t xml:space="preserve">Heat pumps were lifted into mezzanine, installation continues. After installation, concrete pad will be cut back to widen path as much as possible. Landscaping, drywall, and painting work. </w:t>
      </w:r>
    </w:p>
    <w:p w14:paraId="40F9D55A" w14:textId="50FB3043" w:rsidR="2014F300" w:rsidRDefault="2ADF1DBA" w:rsidP="004253C1">
      <w:pPr>
        <w:pStyle w:val="ListParagraph"/>
        <w:numPr>
          <w:ilvl w:val="0"/>
          <w:numId w:val="24"/>
        </w:numPr>
        <w:rPr>
          <w:b/>
          <w:bCs/>
          <w:sz w:val="28"/>
          <w:szCs w:val="28"/>
        </w:rPr>
      </w:pPr>
      <w:r w:rsidRPr="2ADF1DBA">
        <w:rPr>
          <w:b/>
          <w:bCs/>
          <w:sz w:val="28"/>
          <w:szCs w:val="28"/>
        </w:rPr>
        <w:t xml:space="preserve">Items to Keep an Eye on: </w:t>
      </w:r>
      <w:r w:rsidRPr="2ADF1DBA">
        <w:rPr>
          <w:sz w:val="28"/>
          <w:szCs w:val="28"/>
        </w:rPr>
        <w:t xml:space="preserve"> none</w:t>
      </w:r>
    </w:p>
    <w:p w14:paraId="069E9BF8" w14:textId="62344FED" w:rsidR="2014F300" w:rsidRDefault="15644070" w:rsidP="004253C1">
      <w:pPr>
        <w:pStyle w:val="ListParagraph"/>
        <w:numPr>
          <w:ilvl w:val="0"/>
          <w:numId w:val="24"/>
        </w:numPr>
        <w:rPr>
          <w:rFonts w:asciiTheme="minorHAnsi" w:eastAsiaTheme="minorEastAsia" w:hAnsiTheme="minorHAnsi" w:cstheme="minorBidi"/>
          <w:b/>
          <w:bCs/>
          <w:color w:val="201F1E"/>
          <w:sz w:val="28"/>
          <w:szCs w:val="28"/>
        </w:rPr>
      </w:pPr>
      <w:r w:rsidRPr="15644070">
        <w:rPr>
          <w:b/>
          <w:bCs/>
          <w:sz w:val="28"/>
          <w:szCs w:val="28"/>
        </w:rPr>
        <w:t xml:space="preserve">Looking Ahead: </w:t>
      </w:r>
      <w:r w:rsidRPr="15644070">
        <w:rPr>
          <w:sz w:val="28"/>
          <w:szCs w:val="28"/>
        </w:rPr>
        <w:t xml:space="preserve"> Next 2 month look ahead will be in September/October. Once truck lock work complete, area will need to have fireproof paint applied. Paint is spray-on and will take 2-3 weeks to apply. </w:t>
      </w:r>
    </w:p>
    <w:p w14:paraId="137E7A04" w14:textId="10222F37" w:rsidR="2014F300" w:rsidRDefault="1706E590" w:rsidP="004253C1">
      <w:pPr>
        <w:pStyle w:val="ListParagraph"/>
        <w:numPr>
          <w:ilvl w:val="0"/>
          <w:numId w:val="24"/>
        </w:numPr>
        <w:rPr>
          <w:b/>
          <w:bCs/>
          <w:color w:val="201F1E"/>
          <w:sz w:val="28"/>
          <w:szCs w:val="28"/>
        </w:rPr>
      </w:pPr>
      <w:r w:rsidRPr="1706E590">
        <w:rPr>
          <w:b/>
          <w:bCs/>
          <w:sz w:val="28"/>
          <w:szCs w:val="28"/>
        </w:rPr>
        <w:t>Scheduling:</w:t>
      </w:r>
      <w:r w:rsidRPr="1706E590">
        <w:rPr>
          <w:sz w:val="28"/>
          <w:szCs w:val="28"/>
        </w:rPr>
        <w:t xml:space="preserve">  Typically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15644070" w:rsidP="00E05D38">
      <w:pPr>
        <w:shd w:val="clear" w:color="auto" w:fill="FFFFFF" w:themeFill="background1"/>
        <w:rPr>
          <w:b/>
          <w:bCs/>
          <w:sz w:val="28"/>
          <w:szCs w:val="28"/>
        </w:rPr>
      </w:pPr>
      <w:r w:rsidRPr="15644070">
        <w:rPr>
          <w:b/>
          <w:bCs/>
          <w:sz w:val="28"/>
          <w:szCs w:val="28"/>
        </w:rPr>
        <w:t>437 build out</w:t>
      </w:r>
    </w:p>
    <w:p w14:paraId="1621D022" w14:textId="75D4BBC3" w:rsidR="6D4F29EF" w:rsidRPr="00E05D38" w:rsidRDefault="15644070" w:rsidP="004253C1">
      <w:pPr>
        <w:pStyle w:val="ListParagraph"/>
        <w:numPr>
          <w:ilvl w:val="0"/>
          <w:numId w:val="22"/>
        </w:numPr>
        <w:rPr>
          <w:rFonts w:asciiTheme="minorHAnsi" w:eastAsiaTheme="minorEastAsia" w:hAnsiTheme="minorHAnsi" w:cstheme="minorBidi"/>
          <w:b/>
          <w:bCs/>
          <w:color w:val="000000" w:themeColor="text1"/>
        </w:rPr>
      </w:pPr>
      <w:r w:rsidRPr="15644070">
        <w:rPr>
          <w:color w:val="000000" w:themeColor="text1"/>
          <w:sz w:val="28"/>
          <w:szCs w:val="28"/>
        </w:rPr>
        <w:t>Wall and door framing continues this week, slab pour completed last Friday</w:t>
      </w:r>
    </w:p>
    <w:p w14:paraId="1EF8F570" w14:textId="7ED2898A" w:rsidR="6D4F29EF" w:rsidRPr="00E05D38" w:rsidRDefault="15644070" w:rsidP="004253C1">
      <w:pPr>
        <w:pStyle w:val="ListParagraph"/>
        <w:numPr>
          <w:ilvl w:val="0"/>
          <w:numId w:val="22"/>
        </w:numPr>
        <w:rPr>
          <w:b/>
          <w:bCs/>
          <w:color w:val="000000" w:themeColor="text1"/>
        </w:rPr>
      </w:pPr>
      <w:r w:rsidRPr="15644070">
        <w:rPr>
          <w:color w:val="000000" w:themeColor="text1"/>
          <w:sz w:val="28"/>
          <w:szCs w:val="28"/>
        </w:rPr>
        <w:t>Mechanical, electrical and plumbing hangers being installed this week</w:t>
      </w:r>
    </w:p>
    <w:p w14:paraId="19D9088A" w14:textId="77777777" w:rsidR="002B0D5E" w:rsidRPr="002B0D5E" w:rsidRDefault="002B0D5E" w:rsidP="002B0D5E">
      <w:pPr>
        <w:pStyle w:val="ListParagraph"/>
        <w:ind w:left="1800"/>
        <w:jc w:val="both"/>
        <w:rPr>
          <w:b/>
          <w:bCs/>
          <w:color w:val="2E74B5" w:themeColor="accent1" w:themeShade="BF"/>
        </w:rPr>
      </w:pPr>
    </w:p>
    <w:p w14:paraId="64584611" w14:textId="63B4CEAD" w:rsidR="6D4F29EF" w:rsidRPr="002E298F" w:rsidRDefault="15644070" w:rsidP="15644070">
      <w:pPr>
        <w:jc w:val="both"/>
        <w:rPr>
          <w:b/>
          <w:bCs/>
          <w:sz w:val="28"/>
          <w:szCs w:val="28"/>
        </w:rPr>
      </w:pPr>
      <w:r w:rsidRPr="15644070">
        <w:rPr>
          <w:b/>
          <w:bCs/>
          <w:sz w:val="28"/>
          <w:szCs w:val="28"/>
        </w:rPr>
        <w:t>APS Shutdown Feedback</w:t>
      </w:r>
    </w:p>
    <w:p w14:paraId="34C0CE3D" w14:textId="56E6DD04" w:rsidR="005A271A" w:rsidRDefault="15644070" w:rsidP="004253C1">
      <w:pPr>
        <w:pStyle w:val="ListParagraph"/>
        <w:numPr>
          <w:ilvl w:val="0"/>
          <w:numId w:val="22"/>
        </w:numPr>
        <w:jc w:val="both"/>
        <w:rPr>
          <w:sz w:val="28"/>
          <w:szCs w:val="28"/>
        </w:rPr>
      </w:pPr>
      <w:r w:rsidRPr="15644070">
        <w:rPr>
          <w:sz w:val="28"/>
          <w:szCs w:val="28"/>
        </w:rPr>
        <w:t>QEW walkthrough findings</w:t>
      </w:r>
    </w:p>
    <w:p w14:paraId="2B7BFA0B" w14:textId="414BBBBB" w:rsidR="15644070" w:rsidRDefault="15644070" w:rsidP="004253C1">
      <w:pPr>
        <w:pStyle w:val="ListParagraph"/>
        <w:numPr>
          <w:ilvl w:val="0"/>
          <w:numId w:val="22"/>
        </w:numPr>
        <w:jc w:val="both"/>
        <w:rPr>
          <w:sz w:val="28"/>
          <w:szCs w:val="28"/>
        </w:rPr>
      </w:pPr>
      <w:r w:rsidRPr="15644070">
        <w:rPr>
          <w:sz w:val="28"/>
          <w:szCs w:val="28"/>
        </w:rPr>
        <w:t>Closeout meeting for the Aug/Sept Shutdown (2021-3) will be held Wednesday, September 22, at 0900</w:t>
      </w:r>
    </w:p>
    <w:p w14:paraId="269A75F5" w14:textId="2F1087D6" w:rsidR="15644070" w:rsidRDefault="15644070" w:rsidP="15644070">
      <w:pPr>
        <w:jc w:val="both"/>
        <w:rPr>
          <w:b/>
          <w:bCs/>
        </w:rPr>
      </w:pPr>
    </w:p>
    <w:p w14:paraId="2B187598" w14:textId="72A63322" w:rsidR="2D486679" w:rsidRDefault="15644070" w:rsidP="2D486679">
      <w:pPr>
        <w:jc w:val="both"/>
        <w:rPr>
          <w:b/>
          <w:bCs/>
        </w:rPr>
      </w:pPr>
      <w:r w:rsidRPr="15644070">
        <w:rPr>
          <w:b/>
          <w:bCs/>
          <w:sz w:val="28"/>
          <w:szCs w:val="28"/>
        </w:rPr>
        <w:t>APS Startup Recap</w:t>
      </w:r>
      <w:r w:rsidR="2D486679">
        <w:br/>
      </w:r>
    </w:p>
    <w:p w14:paraId="1629A68B" w14:textId="77777777" w:rsidR="005A271A" w:rsidRDefault="005A271A" w:rsidP="005A271A">
      <w:pPr>
        <w:pStyle w:val="ListParagraph"/>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3CFE4777" w:rsidR="7DE42E97" w:rsidRPr="00577861" w:rsidRDefault="2ADF1DBA" w:rsidP="004253C1">
      <w:pPr>
        <w:pStyle w:val="ListParagraph"/>
        <w:numPr>
          <w:ilvl w:val="0"/>
          <w:numId w:val="23"/>
        </w:numPr>
        <w:jc w:val="both"/>
        <w:rPr>
          <w:rFonts w:asciiTheme="minorHAnsi" w:eastAsiaTheme="minorEastAsia" w:hAnsiTheme="minorHAnsi" w:cstheme="minorBidi"/>
          <w:sz w:val="28"/>
          <w:szCs w:val="28"/>
        </w:rPr>
      </w:pPr>
      <w:r w:rsidRPr="2ADF1DBA">
        <w:rPr>
          <w:sz w:val="28"/>
          <w:szCs w:val="28"/>
        </w:rPr>
        <w:lastRenderedPageBreak/>
        <w:t>Limited Operations + with approved ANL onsite users from divisions outside of PSC and some onsite external users with PSC ALD and DOE ASO approval.</w:t>
      </w:r>
      <w:r w:rsidR="00577861">
        <w:rPr>
          <w:sz w:val="28"/>
          <w:szCs w:val="28"/>
        </w:rPr>
        <w:t xml:space="preserve"> </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3F1017C3" w:rsidR="71A4257D" w:rsidRDefault="40FC685E" w:rsidP="2ADF1DBA">
      <w:pPr>
        <w:jc w:val="both"/>
        <w:rPr>
          <w:b/>
          <w:bCs/>
          <w:sz w:val="28"/>
          <w:szCs w:val="28"/>
        </w:rPr>
      </w:pPr>
      <w:r w:rsidRPr="40FC685E">
        <w:rPr>
          <w:b/>
          <w:bCs/>
          <w:sz w:val="28"/>
          <w:szCs w:val="28"/>
        </w:rPr>
        <w:t xml:space="preserve">Experiments </w:t>
      </w:r>
      <w:r w:rsidR="00D60EF5">
        <w:rPr>
          <w:b/>
          <w:bCs/>
          <w:sz w:val="28"/>
          <w:szCs w:val="28"/>
        </w:rPr>
        <w:t>Running: 9/20/2021 - 9/26</w:t>
      </w:r>
      <w:r w:rsidRPr="40FC685E">
        <w:rPr>
          <w:b/>
          <w:bCs/>
          <w:sz w:val="28"/>
          <w:szCs w:val="28"/>
        </w:rPr>
        <w:t>/2021</w:t>
      </w:r>
    </w:p>
    <w:p w14:paraId="476997C0" w14:textId="6A2D024E" w:rsidR="71A4257D" w:rsidRDefault="71A4257D" w:rsidP="2ADF1DBA">
      <w:pPr>
        <w:jc w:val="both"/>
        <w:rPr>
          <w:sz w:val="28"/>
          <w:szCs w:val="28"/>
        </w:rPr>
      </w:pPr>
    </w:p>
    <w:p w14:paraId="77572187" w14:textId="02A0664A" w:rsidR="5F9C2148" w:rsidRDefault="593835B8" w:rsidP="2ADF1DBA">
      <w:pPr>
        <w:jc w:val="both"/>
        <w:rPr>
          <w:b/>
          <w:bCs/>
          <w:sz w:val="28"/>
          <w:szCs w:val="28"/>
        </w:rPr>
      </w:pPr>
      <w:r w:rsidRPr="593835B8">
        <w:rPr>
          <w:b/>
          <w:bCs/>
          <w:sz w:val="28"/>
          <w:szCs w:val="28"/>
        </w:rPr>
        <w:t>Special Experiments:</w:t>
      </w:r>
    </w:p>
    <w:p w14:paraId="5BB2ADCD" w14:textId="0E1D0EFB" w:rsidR="40FC685E" w:rsidRDefault="40FC685E" w:rsidP="004253C1">
      <w:pPr>
        <w:pStyle w:val="ListParagraph"/>
        <w:numPr>
          <w:ilvl w:val="0"/>
          <w:numId w:val="16"/>
        </w:numPr>
        <w:jc w:val="both"/>
        <w:rPr>
          <w:b/>
          <w:bCs/>
          <w:sz w:val="28"/>
          <w:szCs w:val="28"/>
        </w:rPr>
      </w:pPr>
      <w:r w:rsidRPr="40FC685E">
        <w:rPr>
          <w:sz w:val="28"/>
          <w:szCs w:val="28"/>
        </w:rPr>
        <w:t xml:space="preserve">ESAF 244622 at 1-ID-E.  Don Brown and Travis Carver from LANL onsite at APS.  9/20/2021 - 9/27/2021.  </w:t>
      </w:r>
      <w:r w:rsidRPr="40FC685E">
        <w:rPr>
          <w:b/>
          <w:bCs/>
          <w:sz w:val="28"/>
          <w:szCs w:val="28"/>
        </w:rPr>
        <w:t>Radioactive Samples</w:t>
      </w:r>
    </w:p>
    <w:p w14:paraId="22F3D5A9" w14:textId="0CE3FADF" w:rsidR="40FC685E" w:rsidRDefault="15644070" w:rsidP="004253C1">
      <w:pPr>
        <w:pStyle w:val="ListParagraph"/>
        <w:numPr>
          <w:ilvl w:val="0"/>
          <w:numId w:val="16"/>
        </w:numPr>
        <w:jc w:val="both"/>
        <w:rPr>
          <w:b/>
          <w:bCs/>
          <w:sz w:val="28"/>
          <w:szCs w:val="28"/>
        </w:rPr>
      </w:pPr>
      <w:r w:rsidRPr="15644070">
        <w:rPr>
          <w:sz w:val="28"/>
          <w:szCs w:val="28"/>
        </w:rPr>
        <w:t xml:space="preserve">ESAF 244708 at 35-ID-B.  10 total onsite users from LLNL and LANL onsite at APS.  9/21/2021 - 9/28/2021.  </w:t>
      </w:r>
      <w:r w:rsidRPr="15644070">
        <w:rPr>
          <w:b/>
          <w:bCs/>
          <w:sz w:val="28"/>
          <w:szCs w:val="28"/>
        </w:rPr>
        <w:t>Energetic Materials</w:t>
      </w:r>
    </w:p>
    <w:bookmarkEnd w:id="0"/>
    <w:bookmarkEnd w:id="1"/>
    <w:p w14:paraId="5A202BFE" w14:textId="7DB46157" w:rsidR="15644070" w:rsidRDefault="15644070" w:rsidP="004253C1">
      <w:pPr>
        <w:pStyle w:val="ListParagraph"/>
        <w:numPr>
          <w:ilvl w:val="0"/>
          <w:numId w:val="16"/>
        </w:numPr>
        <w:jc w:val="both"/>
        <w:rPr>
          <w:b/>
          <w:bCs/>
          <w:sz w:val="28"/>
          <w:szCs w:val="28"/>
        </w:rPr>
      </w:pPr>
      <w:r w:rsidRPr="15644070">
        <w:rPr>
          <w:sz w:val="28"/>
          <w:szCs w:val="28"/>
        </w:rPr>
        <w:t xml:space="preserve">ESAF 241490 at 20-ID-C.  Sector 20 beamline staff running </w:t>
      </w:r>
      <w:r w:rsidRPr="15644070">
        <w:rPr>
          <w:b/>
          <w:bCs/>
          <w:sz w:val="28"/>
          <w:szCs w:val="28"/>
        </w:rPr>
        <w:t>regulated soil samples</w:t>
      </w:r>
      <w:r w:rsidRPr="15644070">
        <w:rPr>
          <w:sz w:val="28"/>
          <w:szCs w:val="28"/>
        </w:rPr>
        <w:t xml:space="preserve"> for mail-in users. 9/21/2021 - 9/25/2021.</w:t>
      </w:r>
    </w:p>
    <w:p w14:paraId="10CDF7C5" w14:textId="6A1057B4" w:rsidR="1C2EA663" w:rsidRDefault="1C2EA663" w:rsidP="40FC685E">
      <w:pPr>
        <w:jc w:val="both"/>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0A4504A" w:rsidP="2ADF1DBA">
      <w:pPr>
        <w:rPr>
          <w:sz w:val="28"/>
          <w:szCs w:val="28"/>
        </w:rPr>
      </w:pPr>
      <w:r w:rsidRPr="30A4504A">
        <w:rPr>
          <w:sz w:val="28"/>
          <w:szCs w:val="28"/>
        </w:rPr>
        <w:t xml:space="preserve">Nena  </w:t>
      </w:r>
    </w:p>
    <w:p w14:paraId="08E29B04" w14:textId="1653B30E" w:rsidR="45AB8716" w:rsidRPr="00286B7D" w:rsidRDefault="2ADF1DBA" w:rsidP="004253C1">
      <w:pPr>
        <w:pStyle w:val="ListParagraph"/>
        <w:numPr>
          <w:ilvl w:val="0"/>
          <w:numId w:val="23"/>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61D3E98E" w14:textId="6EB43BF6" w:rsidR="45AB8716" w:rsidRDefault="2D486679" w:rsidP="004253C1">
      <w:pPr>
        <w:pStyle w:val="ListParagraph"/>
        <w:numPr>
          <w:ilvl w:val="0"/>
          <w:numId w:val="23"/>
        </w:numPr>
        <w:jc w:val="both"/>
        <w:rPr>
          <w:rStyle w:val="Hyperlink"/>
          <w:rFonts w:asciiTheme="minorHAnsi" w:eastAsiaTheme="minorEastAsia" w:hAnsiTheme="minorHAnsi" w:cstheme="minorBidi"/>
          <w:sz w:val="28"/>
          <w:szCs w:val="28"/>
          <w:u w:val="none"/>
        </w:rPr>
      </w:pPr>
      <w:r w:rsidRPr="2D486679">
        <w:rPr>
          <w:sz w:val="28"/>
          <w:szCs w:val="28"/>
        </w:rPr>
        <w:t xml:space="preserve">A folder has been created in EFOG Shared in Box entitled </w:t>
      </w:r>
      <w:hyperlink r:id="rId9">
        <w:r w:rsidRPr="2D486679">
          <w:rPr>
            <w:rStyle w:val="Hyperlink"/>
            <w:sz w:val="28"/>
            <w:szCs w:val="28"/>
          </w:rPr>
          <w:t>Floor Coordinator Responsibilities and Information.</w:t>
        </w:r>
      </w:hyperlink>
      <w:r w:rsidRPr="2D486679">
        <w:rPr>
          <w:rStyle w:val="Hyperlink"/>
          <w:sz w:val="28"/>
          <w:szCs w:val="28"/>
        </w:rPr>
        <w:t xml:space="preserve"> </w:t>
      </w:r>
    </w:p>
    <w:p w14:paraId="1E51DA67" w14:textId="77777777" w:rsidR="002B0D5E" w:rsidRPr="00E660E5" w:rsidRDefault="2D486679" w:rsidP="004253C1">
      <w:pPr>
        <w:pStyle w:val="ListParagraph"/>
        <w:numPr>
          <w:ilvl w:val="0"/>
          <w:numId w:val="17"/>
        </w:numPr>
        <w:rPr>
          <w:rFonts w:asciiTheme="minorHAnsi" w:eastAsiaTheme="minorEastAsia" w:hAnsiTheme="minorHAnsi" w:cstheme="minorBidi"/>
          <w:sz w:val="28"/>
          <w:szCs w:val="28"/>
        </w:rPr>
      </w:pPr>
      <w:r w:rsidRPr="2D486679">
        <w:rPr>
          <w:b/>
          <w:bCs/>
          <w:sz w:val="28"/>
          <w:szCs w:val="28"/>
        </w:rPr>
        <w:t>Performance Appraisals:  System will open for employee self eval Sept 8</w:t>
      </w:r>
      <w:r w:rsidRPr="2D486679">
        <w:rPr>
          <w:b/>
          <w:bCs/>
          <w:sz w:val="28"/>
          <w:szCs w:val="28"/>
          <w:vertAlign w:val="superscript"/>
        </w:rPr>
        <w:t>th</w:t>
      </w:r>
      <w:r w:rsidRPr="2D486679">
        <w:rPr>
          <w:b/>
          <w:bCs/>
          <w:sz w:val="28"/>
          <w:szCs w:val="28"/>
        </w:rPr>
        <w:t xml:space="preserve"> -30</w:t>
      </w:r>
      <w:r w:rsidRPr="2D486679">
        <w:rPr>
          <w:b/>
          <w:bCs/>
          <w:sz w:val="28"/>
          <w:szCs w:val="28"/>
          <w:vertAlign w:val="superscript"/>
        </w:rPr>
        <w:t>th</w:t>
      </w:r>
    </w:p>
    <w:p w14:paraId="5BBD786C" w14:textId="7EB2E5EE" w:rsidR="002B0D5E" w:rsidRDefault="2D486679" w:rsidP="004253C1">
      <w:pPr>
        <w:pStyle w:val="ListParagraph"/>
        <w:numPr>
          <w:ilvl w:val="1"/>
          <w:numId w:val="17"/>
        </w:numPr>
        <w:rPr>
          <w:rFonts w:eastAsiaTheme="minorEastAsia"/>
          <w:b/>
          <w:bCs/>
          <w:sz w:val="28"/>
          <w:szCs w:val="28"/>
        </w:rPr>
      </w:pPr>
      <w:r w:rsidRPr="2D486679">
        <w:rPr>
          <w:rFonts w:eastAsiaTheme="minorEastAsia"/>
          <w:b/>
          <w:bCs/>
          <w:sz w:val="28"/>
          <w:szCs w:val="28"/>
        </w:rPr>
        <w:t>Release of final ratings and meet with employees must be completed by Dec 15</w:t>
      </w:r>
    </w:p>
    <w:p w14:paraId="1C01C52E" w14:textId="542605A5" w:rsidR="7C5E2D76" w:rsidRPr="00D60EF5" w:rsidRDefault="2C38A804" w:rsidP="004253C1">
      <w:pPr>
        <w:pStyle w:val="ListParagraph"/>
        <w:numPr>
          <w:ilvl w:val="0"/>
          <w:numId w:val="8"/>
        </w:numPr>
        <w:rPr>
          <w:rFonts w:asciiTheme="minorHAnsi" w:eastAsiaTheme="minorEastAsia" w:hAnsiTheme="minorHAnsi" w:cstheme="minorBidi"/>
          <w:sz w:val="28"/>
          <w:szCs w:val="28"/>
        </w:rPr>
      </w:pPr>
      <w:r w:rsidRPr="00D60EF5">
        <w:rPr>
          <w:sz w:val="28"/>
          <w:szCs w:val="28"/>
        </w:rPr>
        <w:t>Westg</w:t>
      </w:r>
      <w:r w:rsidR="002E298F" w:rsidRPr="00D60EF5">
        <w:rPr>
          <w:sz w:val="28"/>
          <w:szCs w:val="28"/>
        </w:rPr>
        <w:t>ate completion set for end of</w:t>
      </w:r>
      <w:r w:rsidRPr="00D60EF5">
        <w:rPr>
          <w:sz w:val="28"/>
          <w:szCs w:val="28"/>
        </w:rPr>
        <w:t xml:space="preserve"> Sept</w:t>
      </w:r>
    </w:p>
    <w:p w14:paraId="789FFDE0" w14:textId="492E1916" w:rsidR="2C38A804" w:rsidRPr="00D60EF5" w:rsidRDefault="15644070" w:rsidP="004253C1">
      <w:pPr>
        <w:pStyle w:val="ListParagraph"/>
        <w:numPr>
          <w:ilvl w:val="0"/>
          <w:numId w:val="8"/>
        </w:numPr>
        <w:rPr>
          <w:sz w:val="28"/>
          <w:szCs w:val="28"/>
        </w:rPr>
      </w:pPr>
      <w:r w:rsidRPr="15644070">
        <w:rPr>
          <w:sz w:val="28"/>
          <w:szCs w:val="28"/>
        </w:rPr>
        <w:t>Confirming the Lab’s Record of Your COVID-19 Vaccination Status</w:t>
      </w:r>
    </w:p>
    <w:p w14:paraId="73536215" w14:textId="5865F625" w:rsidR="2C38A804" w:rsidRPr="00D60EF5" w:rsidRDefault="15644070" w:rsidP="004253C1">
      <w:pPr>
        <w:pStyle w:val="ListParagraph"/>
        <w:numPr>
          <w:ilvl w:val="1"/>
          <w:numId w:val="8"/>
        </w:numPr>
        <w:rPr>
          <w:rFonts w:asciiTheme="minorHAnsi" w:eastAsiaTheme="minorEastAsia" w:hAnsiTheme="minorHAnsi" w:cstheme="minorBidi"/>
          <w:sz w:val="28"/>
          <w:szCs w:val="28"/>
        </w:rPr>
      </w:pPr>
      <w:r w:rsidRPr="15644070">
        <w:rPr>
          <w:sz w:val="28"/>
          <w:szCs w:val="28"/>
        </w:rPr>
        <w:t>Log in to My Health (available through MyArgonne dashboard).</w:t>
      </w:r>
    </w:p>
    <w:p w14:paraId="44E1994A" w14:textId="0D34DEBC" w:rsidR="2C38A804" w:rsidRPr="00D60EF5" w:rsidRDefault="15644070" w:rsidP="004253C1">
      <w:pPr>
        <w:pStyle w:val="ListParagraph"/>
        <w:numPr>
          <w:ilvl w:val="1"/>
          <w:numId w:val="8"/>
        </w:numPr>
        <w:rPr>
          <w:sz w:val="28"/>
          <w:szCs w:val="28"/>
        </w:rPr>
      </w:pPr>
      <w:r w:rsidRPr="15644070">
        <w:rPr>
          <w:sz w:val="28"/>
          <w:szCs w:val="28"/>
        </w:rPr>
        <w:t>In the left-hand column, click on  “Test Results” to expand options.</w:t>
      </w:r>
    </w:p>
    <w:p w14:paraId="13AC1CF2" w14:textId="48D0D8E9" w:rsidR="2C38A804" w:rsidRPr="00D60EF5" w:rsidRDefault="15644070" w:rsidP="004253C1">
      <w:pPr>
        <w:pStyle w:val="ListParagraph"/>
        <w:numPr>
          <w:ilvl w:val="1"/>
          <w:numId w:val="8"/>
        </w:numPr>
        <w:rPr>
          <w:sz w:val="28"/>
          <w:szCs w:val="28"/>
        </w:rPr>
      </w:pPr>
      <w:r w:rsidRPr="15644070">
        <w:rPr>
          <w:sz w:val="28"/>
          <w:szCs w:val="28"/>
        </w:rPr>
        <w:t>Select  “Results.”</w:t>
      </w:r>
    </w:p>
    <w:p w14:paraId="24398B13" w14:textId="0FA5CCCF" w:rsidR="2C38A804" w:rsidRPr="00D60EF5" w:rsidRDefault="15644070" w:rsidP="004253C1">
      <w:pPr>
        <w:pStyle w:val="ListParagraph"/>
        <w:numPr>
          <w:ilvl w:val="1"/>
          <w:numId w:val="8"/>
        </w:numPr>
        <w:rPr>
          <w:sz w:val="28"/>
          <w:szCs w:val="28"/>
        </w:rPr>
      </w:pPr>
      <w:r w:rsidRPr="15644070">
        <w:rPr>
          <w:sz w:val="28"/>
          <w:szCs w:val="28"/>
        </w:rPr>
        <w:t>Select  “COVID 19 (SARS-COV-2) Immunization Record.</w:t>
      </w:r>
    </w:p>
    <w:p w14:paraId="66AEDB91" w14:textId="4C30B860" w:rsidR="00C7661F" w:rsidRPr="00C7661F" w:rsidRDefault="15644070" w:rsidP="004253C1">
      <w:pPr>
        <w:pStyle w:val="ListParagraph"/>
        <w:numPr>
          <w:ilvl w:val="0"/>
          <w:numId w:val="8"/>
        </w:numPr>
        <w:rPr>
          <w:rFonts w:asciiTheme="minorHAnsi" w:eastAsiaTheme="minorEastAsia" w:hAnsiTheme="minorHAnsi" w:cstheme="minorBidi"/>
          <w:color w:val="FF0000"/>
          <w:sz w:val="28"/>
          <w:szCs w:val="28"/>
        </w:rPr>
      </w:pPr>
      <w:r w:rsidRPr="15644070">
        <w:rPr>
          <w:color w:val="FF0000"/>
          <w:sz w:val="28"/>
          <w:szCs w:val="28"/>
        </w:rPr>
        <w:t>After Sept 20: Onsite Access for APS Users, ANL Employees, CAT employees,  Contractors.  https://my.anl.gov/esb/view/STELLENT/606815</w:t>
      </w:r>
    </w:p>
    <w:p w14:paraId="33026CCD" w14:textId="25FED3C7" w:rsidR="2D486679" w:rsidRDefault="15644070" w:rsidP="004253C1">
      <w:pPr>
        <w:pStyle w:val="ListParagraph"/>
        <w:numPr>
          <w:ilvl w:val="1"/>
          <w:numId w:val="8"/>
        </w:numPr>
        <w:rPr>
          <w:color w:val="FF0000"/>
          <w:sz w:val="28"/>
          <w:szCs w:val="28"/>
        </w:rPr>
      </w:pPr>
      <w:r w:rsidRPr="15644070">
        <w:rPr>
          <w:color w:val="FF0000"/>
          <w:sz w:val="28"/>
          <w:szCs w:val="28"/>
        </w:rPr>
        <w:t>ANL Employees.  Sept 19 all Vax uploads or Attestations completed</w:t>
      </w:r>
    </w:p>
    <w:p w14:paraId="3ECC866F" w14:textId="7D0D2A8F" w:rsidR="2D486679" w:rsidRDefault="15644070" w:rsidP="004253C1">
      <w:pPr>
        <w:pStyle w:val="ListParagraph"/>
        <w:numPr>
          <w:ilvl w:val="2"/>
          <w:numId w:val="8"/>
        </w:numPr>
        <w:rPr>
          <w:color w:val="FF0000"/>
          <w:sz w:val="28"/>
          <w:szCs w:val="28"/>
        </w:rPr>
      </w:pPr>
      <w:r w:rsidRPr="15644070">
        <w:rPr>
          <w:color w:val="FF0000"/>
          <w:sz w:val="28"/>
          <w:szCs w:val="28"/>
        </w:rPr>
        <w:lastRenderedPageBreak/>
        <w:t>If not vaccinated will have to be in surveillance testing program or neg COVID test upon site entrance between Sept 19 to Oct 31.</w:t>
      </w:r>
    </w:p>
    <w:p w14:paraId="151D4885" w14:textId="16BBA421" w:rsidR="2D486679" w:rsidRDefault="15644070" w:rsidP="004253C1">
      <w:pPr>
        <w:pStyle w:val="ListParagraph"/>
        <w:numPr>
          <w:ilvl w:val="2"/>
          <w:numId w:val="8"/>
        </w:numPr>
        <w:rPr>
          <w:color w:val="FF0000"/>
          <w:sz w:val="28"/>
          <w:szCs w:val="28"/>
        </w:rPr>
      </w:pPr>
      <w:r w:rsidRPr="15644070">
        <w:rPr>
          <w:color w:val="FF0000"/>
          <w:sz w:val="28"/>
          <w:szCs w:val="28"/>
        </w:rPr>
        <w:t>After Oct 31.  All ANL employees vaccinated or exemptions approved</w:t>
      </w:r>
    </w:p>
    <w:p w14:paraId="47C31B44" w14:textId="20E92329" w:rsidR="2D486679" w:rsidRDefault="15644070" w:rsidP="15644070">
      <w:pPr>
        <w:pStyle w:val="ListParagraph"/>
        <w:numPr>
          <w:ilvl w:val="0"/>
          <w:numId w:val="5"/>
        </w:numPr>
        <w:rPr>
          <w:rFonts w:asciiTheme="minorHAnsi" w:eastAsiaTheme="minorEastAsia" w:hAnsiTheme="minorHAnsi" w:cstheme="minorBidi"/>
          <w:color w:val="FF0000"/>
          <w:sz w:val="28"/>
          <w:szCs w:val="28"/>
        </w:rPr>
      </w:pPr>
      <w:r w:rsidRPr="15644070">
        <w:rPr>
          <w:color w:val="FF0000"/>
          <w:sz w:val="28"/>
          <w:szCs w:val="28"/>
        </w:rPr>
        <w:t>APS Users</w:t>
      </w:r>
    </w:p>
    <w:p w14:paraId="091BDCC4" w14:textId="7C05A27D" w:rsidR="2D486679" w:rsidRDefault="15644070" w:rsidP="15644070">
      <w:pPr>
        <w:pStyle w:val="ListParagraph"/>
        <w:numPr>
          <w:ilvl w:val="1"/>
          <w:numId w:val="5"/>
        </w:numPr>
        <w:rPr>
          <w:color w:val="FF0000"/>
          <w:sz w:val="28"/>
          <w:szCs w:val="28"/>
        </w:rPr>
      </w:pPr>
      <w:r w:rsidRPr="15644070">
        <w:rPr>
          <w:color w:val="FF0000"/>
          <w:sz w:val="28"/>
          <w:szCs w:val="28"/>
        </w:rPr>
        <w:t>Allowed onsite only if on APS Approved ESAF</w:t>
      </w:r>
    </w:p>
    <w:p w14:paraId="5263E57B" w14:textId="5FA4A510" w:rsidR="2D486679" w:rsidRDefault="15644070" w:rsidP="15644070">
      <w:pPr>
        <w:pStyle w:val="ListParagraph"/>
        <w:numPr>
          <w:ilvl w:val="1"/>
          <w:numId w:val="5"/>
        </w:numPr>
        <w:rPr>
          <w:color w:val="FF0000"/>
          <w:sz w:val="28"/>
          <w:szCs w:val="28"/>
        </w:rPr>
      </w:pPr>
      <w:r w:rsidRPr="15644070">
        <w:rPr>
          <w:color w:val="FF0000"/>
          <w:sz w:val="28"/>
          <w:szCs w:val="28"/>
        </w:rPr>
        <w:t>Will have to go to AIC to show proof of vax or negative COVID test.</w:t>
      </w:r>
    </w:p>
    <w:p w14:paraId="66F75F88" w14:textId="60563631" w:rsidR="2D486679" w:rsidRDefault="15644070" w:rsidP="15644070">
      <w:pPr>
        <w:pStyle w:val="ListParagraph"/>
        <w:numPr>
          <w:ilvl w:val="1"/>
          <w:numId w:val="5"/>
        </w:numPr>
        <w:rPr>
          <w:color w:val="FF0000"/>
          <w:sz w:val="28"/>
          <w:szCs w:val="28"/>
        </w:rPr>
      </w:pPr>
      <w:r w:rsidRPr="15644070">
        <w:rPr>
          <w:color w:val="FF0000"/>
          <w:sz w:val="28"/>
          <w:szCs w:val="28"/>
        </w:rPr>
        <w:t>If neg COVID test then will be given gate pass for three days and will need another neg test to continue onsite</w:t>
      </w:r>
    </w:p>
    <w:p w14:paraId="7C86853F" w14:textId="7680CA32" w:rsidR="2D486679" w:rsidRDefault="15644070" w:rsidP="15644070">
      <w:pPr>
        <w:pStyle w:val="ListParagraph"/>
        <w:numPr>
          <w:ilvl w:val="1"/>
          <w:numId w:val="4"/>
        </w:numPr>
        <w:rPr>
          <w:rFonts w:asciiTheme="minorHAnsi" w:eastAsiaTheme="minorEastAsia" w:hAnsiTheme="minorHAnsi" w:cstheme="minorBidi"/>
          <w:color w:val="FF0000"/>
          <w:sz w:val="28"/>
          <w:szCs w:val="28"/>
        </w:rPr>
      </w:pPr>
      <w:r w:rsidRPr="15644070">
        <w:rPr>
          <w:color w:val="FF0000"/>
          <w:sz w:val="28"/>
          <w:szCs w:val="28"/>
        </w:rPr>
        <w:t>CAT employees</w:t>
      </w:r>
    </w:p>
    <w:p w14:paraId="73FA3D8F" w14:textId="455ED0B4" w:rsidR="2D486679" w:rsidRDefault="15644070" w:rsidP="15644070">
      <w:pPr>
        <w:pStyle w:val="ListParagraph"/>
        <w:numPr>
          <w:ilvl w:val="2"/>
          <w:numId w:val="4"/>
        </w:numPr>
        <w:rPr>
          <w:color w:val="FF0000"/>
          <w:sz w:val="28"/>
          <w:szCs w:val="28"/>
        </w:rPr>
      </w:pPr>
      <w:r w:rsidRPr="15644070">
        <w:rPr>
          <w:color w:val="FF0000"/>
          <w:sz w:val="28"/>
          <w:szCs w:val="28"/>
        </w:rPr>
        <w:t>Must upload vax card, Same as Employees.. If not Vax must be in the surveillance testing program until Oct 31</w:t>
      </w:r>
      <w:r w:rsidRPr="15644070">
        <w:rPr>
          <w:color w:val="FF0000"/>
          <w:sz w:val="28"/>
          <w:szCs w:val="28"/>
          <w:vertAlign w:val="superscript"/>
        </w:rPr>
        <w:t>st</w:t>
      </w:r>
      <w:r w:rsidRPr="15644070">
        <w:rPr>
          <w:color w:val="FF0000"/>
          <w:sz w:val="28"/>
          <w:szCs w:val="28"/>
        </w:rPr>
        <w:t xml:space="preserve">. </w:t>
      </w:r>
    </w:p>
    <w:p w14:paraId="248A4D9A" w14:textId="02662639" w:rsidR="2D486679" w:rsidRDefault="15644070" w:rsidP="15644070">
      <w:pPr>
        <w:pStyle w:val="ListParagraph"/>
        <w:numPr>
          <w:ilvl w:val="2"/>
          <w:numId w:val="4"/>
        </w:numPr>
        <w:rPr>
          <w:color w:val="FF0000"/>
          <w:sz w:val="28"/>
          <w:szCs w:val="28"/>
        </w:rPr>
      </w:pPr>
      <w:r w:rsidRPr="15644070">
        <w:rPr>
          <w:color w:val="FF0000"/>
          <w:sz w:val="28"/>
          <w:szCs w:val="28"/>
        </w:rPr>
        <w:t>After Oct 31</w:t>
      </w:r>
      <w:r w:rsidRPr="15644070">
        <w:rPr>
          <w:color w:val="FF0000"/>
          <w:sz w:val="28"/>
          <w:szCs w:val="28"/>
          <w:vertAlign w:val="superscript"/>
        </w:rPr>
        <w:t>st</w:t>
      </w:r>
      <w:r w:rsidRPr="15644070">
        <w:rPr>
          <w:color w:val="FF0000"/>
          <w:sz w:val="28"/>
          <w:szCs w:val="28"/>
        </w:rPr>
        <w:t xml:space="preserve"> must either show proof vax card or neg COVID test within 72 hours.</w:t>
      </w:r>
    </w:p>
    <w:p w14:paraId="17AA0CC2" w14:textId="64F60D09" w:rsidR="2D486679" w:rsidRDefault="15644070" w:rsidP="15644070">
      <w:pPr>
        <w:pStyle w:val="ListParagraph"/>
        <w:numPr>
          <w:ilvl w:val="1"/>
          <w:numId w:val="3"/>
        </w:numPr>
        <w:rPr>
          <w:rFonts w:asciiTheme="minorHAnsi" w:eastAsiaTheme="minorEastAsia" w:hAnsiTheme="minorHAnsi" w:cstheme="minorBidi"/>
          <w:color w:val="FF0000"/>
          <w:sz w:val="28"/>
          <w:szCs w:val="28"/>
        </w:rPr>
      </w:pPr>
      <w:r w:rsidRPr="15644070">
        <w:rPr>
          <w:color w:val="FF0000"/>
          <w:sz w:val="28"/>
          <w:szCs w:val="28"/>
        </w:rPr>
        <w:t>Contractors</w:t>
      </w:r>
    </w:p>
    <w:p w14:paraId="4B98EA04" w14:textId="67E9A0E5" w:rsidR="2D486679" w:rsidRDefault="15644070" w:rsidP="15644070">
      <w:pPr>
        <w:pStyle w:val="ListParagraph"/>
        <w:numPr>
          <w:ilvl w:val="2"/>
          <w:numId w:val="3"/>
        </w:numPr>
        <w:rPr>
          <w:color w:val="FF0000"/>
          <w:sz w:val="28"/>
          <w:szCs w:val="28"/>
        </w:rPr>
      </w:pPr>
      <w:r w:rsidRPr="15644070">
        <w:rPr>
          <w:color w:val="FF0000"/>
          <w:sz w:val="28"/>
          <w:szCs w:val="28"/>
        </w:rPr>
        <w:t>Must show proof of vax or negative covid test</w:t>
      </w:r>
    </w:p>
    <w:p w14:paraId="50A0D21C" w14:textId="2FA5833D" w:rsidR="7940D6C0" w:rsidRPr="002B0D5E" w:rsidRDefault="2C010394" w:rsidP="2C010394">
      <w:pPr>
        <w:rPr>
          <w:sz w:val="28"/>
          <w:szCs w:val="28"/>
        </w:rPr>
      </w:pPr>
      <w:r w:rsidRPr="2C010394">
        <w:rPr>
          <w:sz w:val="28"/>
          <w:szCs w:val="28"/>
        </w:rPr>
        <w:t>Bruno</w:t>
      </w:r>
    </w:p>
    <w:p w14:paraId="7F2A1BBE" w14:textId="73BA0B48" w:rsidR="7940D6C0" w:rsidRPr="00E660E5" w:rsidRDefault="2C010394" w:rsidP="004253C1">
      <w:pPr>
        <w:pStyle w:val="ListParagraph"/>
        <w:numPr>
          <w:ilvl w:val="0"/>
          <w:numId w:val="19"/>
        </w:numPr>
        <w:jc w:val="both"/>
        <w:rPr>
          <w:rFonts w:asciiTheme="minorHAnsi" w:eastAsiaTheme="minorEastAsia" w:hAnsiTheme="minorHAnsi" w:cstheme="minorBidi"/>
          <w:sz w:val="28"/>
          <w:szCs w:val="28"/>
        </w:rPr>
      </w:pPr>
      <w:r w:rsidRPr="00E660E5">
        <w:rPr>
          <w:sz w:val="28"/>
          <w:szCs w:val="28"/>
        </w:rPr>
        <w:t xml:space="preserve">7-ID-C: New AC being added to the hutch - The 7ID staff will now be working with Camelia Mititelu, a Mech./HVAC Engineer from FAC-BM, to tie into the existing HVAC connection from 7IDD and run it to 7IDC.  This project is expected to be finished no later than the May 2022 Shutdown. </w:t>
      </w:r>
    </w:p>
    <w:p w14:paraId="5AB7667E" w14:textId="6B0DBBDA" w:rsidR="7940D6C0" w:rsidRPr="00E660E5" w:rsidRDefault="15644070" w:rsidP="004253C1">
      <w:pPr>
        <w:pStyle w:val="ListParagraph"/>
        <w:numPr>
          <w:ilvl w:val="0"/>
          <w:numId w:val="19"/>
        </w:numPr>
        <w:rPr>
          <w:rFonts w:asciiTheme="minorHAnsi" w:eastAsiaTheme="minorEastAsia" w:hAnsiTheme="minorHAnsi" w:cstheme="minorBidi"/>
          <w:sz w:val="28"/>
          <w:szCs w:val="28"/>
        </w:rPr>
      </w:pPr>
      <w:r w:rsidRPr="15644070">
        <w:rPr>
          <w:sz w:val="28"/>
          <w:szCs w:val="28"/>
        </w:rPr>
        <w:t>6-ID-C: Sprinkler System - Alex Smith from FAC- Fire Protection Services to put a design through Patti’s committee. FAC-Fire Protection is waiting for all high flammable hutches to be identified before designing the 6IDC fire suppression system.</w:t>
      </w:r>
    </w:p>
    <w:p w14:paraId="599C4F3D" w14:textId="758695ED" w:rsidR="15644070" w:rsidRDefault="15644070" w:rsidP="004253C1">
      <w:pPr>
        <w:pStyle w:val="ListParagraph"/>
        <w:numPr>
          <w:ilvl w:val="0"/>
          <w:numId w:val="19"/>
        </w:numPr>
        <w:rPr>
          <w:sz w:val="28"/>
          <w:szCs w:val="28"/>
        </w:rPr>
      </w:pPr>
      <w:r w:rsidRPr="15644070">
        <w:rPr>
          <w:sz w:val="28"/>
          <w:szCs w:val="28"/>
        </w:rPr>
        <w:t>5-ID-A did received their wall mounted ODH monitor. MOM will install the monitor.</w:t>
      </w:r>
    </w:p>
    <w:p w14:paraId="3502CACD" w14:textId="01927625" w:rsidR="2C010394" w:rsidRDefault="3878EB73" w:rsidP="2C010394">
      <w:pPr>
        <w:rPr>
          <w:color w:val="C00000"/>
        </w:rPr>
      </w:pPr>
      <w:r w:rsidRPr="3878EB73">
        <w:rPr>
          <w:sz w:val="28"/>
          <w:szCs w:val="28"/>
        </w:rPr>
        <w:t>Liz</w:t>
      </w:r>
    </w:p>
    <w:p w14:paraId="31DD3B07" w14:textId="78CCC3C1" w:rsidR="3878EB73" w:rsidRDefault="0343BDA4" w:rsidP="004253C1">
      <w:pPr>
        <w:pStyle w:val="ListParagraph"/>
        <w:numPr>
          <w:ilvl w:val="0"/>
          <w:numId w:val="13"/>
        </w:numPr>
      </w:pPr>
      <w:r w:rsidRPr="0343BDA4">
        <w:rPr>
          <w:sz w:val="28"/>
          <w:szCs w:val="28"/>
        </w:rPr>
        <w:t>XSD-OPT (1-BM) TYSSR scheduled for September 29, 2021</w:t>
      </w:r>
    </w:p>
    <w:p w14:paraId="282168E9" w14:textId="2ECC286E" w:rsidR="7C5E2D76" w:rsidRDefault="2C38A804" w:rsidP="004253C1">
      <w:pPr>
        <w:pStyle w:val="ListParagraph"/>
        <w:numPr>
          <w:ilvl w:val="0"/>
          <w:numId w:val="13"/>
        </w:numPr>
        <w:rPr>
          <w:rFonts w:asciiTheme="minorHAnsi" w:eastAsiaTheme="minorEastAsia" w:hAnsiTheme="minorHAnsi" w:cstheme="minorBidi"/>
          <w:sz w:val="28"/>
          <w:szCs w:val="28"/>
        </w:rPr>
      </w:pPr>
      <w:r w:rsidRPr="2C38A804">
        <w:rPr>
          <w:sz w:val="28"/>
          <w:szCs w:val="28"/>
        </w:rPr>
        <w:t>Email will be sent to beamlines on Monday, September 20 requesting submission of commissioning ESAFs for 2021-3</w:t>
      </w:r>
    </w:p>
    <w:p w14:paraId="7B68601D" w14:textId="0007BE14" w:rsidR="21600B05" w:rsidRDefault="2C38A804" w:rsidP="004253C1">
      <w:pPr>
        <w:pStyle w:val="ListParagraph"/>
        <w:numPr>
          <w:ilvl w:val="0"/>
          <w:numId w:val="13"/>
        </w:numPr>
        <w:rPr>
          <w:sz w:val="28"/>
          <w:szCs w:val="28"/>
        </w:rPr>
      </w:pPr>
      <w:r w:rsidRPr="2C38A804">
        <w:rPr>
          <w:sz w:val="28"/>
          <w:szCs w:val="28"/>
        </w:rPr>
        <w:t>2021-3 USER RUN DOES NOT START UNTIL OCTOBER 4, 2021</w:t>
      </w:r>
    </w:p>
    <w:p w14:paraId="13E0A73C" w14:textId="0E704406" w:rsidR="2C38A804" w:rsidRDefault="2C38A804" w:rsidP="004253C1">
      <w:pPr>
        <w:pStyle w:val="ListParagraph"/>
        <w:numPr>
          <w:ilvl w:val="0"/>
          <w:numId w:val="13"/>
        </w:numPr>
        <w:rPr>
          <w:sz w:val="28"/>
          <w:szCs w:val="28"/>
        </w:rPr>
      </w:pPr>
      <w:r w:rsidRPr="2C38A804">
        <w:rPr>
          <w:sz w:val="28"/>
          <w:szCs w:val="28"/>
        </w:rPr>
        <w:t xml:space="preserve">2021-3 commissioning ESAFs – </w:t>
      </w:r>
      <w:r w:rsidRPr="2C38A804">
        <w:rPr>
          <w:color w:val="FF0000"/>
          <w:sz w:val="28"/>
          <w:szCs w:val="28"/>
        </w:rPr>
        <w:t>DO NOT post until OCTOBER 1, 2021</w:t>
      </w:r>
    </w:p>
    <w:p w14:paraId="43F90DE1" w14:textId="24B5CCFD" w:rsidR="1706E590" w:rsidRPr="00AB115B" w:rsidRDefault="2C38A804" w:rsidP="2C38A804">
      <w:pPr>
        <w:rPr>
          <w:sz w:val="28"/>
          <w:szCs w:val="28"/>
        </w:rPr>
      </w:pPr>
      <w:r w:rsidRPr="2C38A804">
        <w:rPr>
          <w:sz w:val="28"/>
          <w:szCs w:val="28"/>
        </w:rPr>
        <w:t>Ashley</w:t>
      </w:r>
    </w:p>
    <w:p w14:paraId="6DD38579" w14:textId="274E982E" w:rsidR="1706E590" w:rsidRPr="00AB115B" w:rsidRDefault="15644070" w:rsidP="004253C1">
      <w:pPr>
        <w:pStyle w:val="ListParagraph"/>
        <w:numPr>
          <w:ilvl w:val="0"/>
          <w:numId w:val="12"/>
        </w:numPr>
        <w:rPr>
          <w:sz w:val="28"/>
          <w:szCs w:val="28"/>
        </w:rPr>
      </w:pPr>
      <w:r w:rsidRPr="15644070">
        <w:rPr>
          <w:sz w:val="28"/>
          <w:szCs w:val="28"/>
        </w:rPr>
        <w:t>See above for LBB updates</w:t>
      </w:r>
    </w:p>
    <w:p w14:paraId="43A088FA" w14:textId="67500C07" w:rsidR="15644070" w:rsidRDefault="15644070" w:rsidP="004253C1">
      <w:pPr>
        <w:pStyle w:val="ListParagraph"/>
        <w:numPr>
          <w:ilvl w:val="0"/>
          <w:numId w:val="12"/>
        </w:numPr>
        <w:rPr>
          <w:sz w:val="28"/>
          <w:szCs w:val="28"/>
        </w:rPr>
      </w:pPr>
      <w:r w:rsidRPr="15644070">
        <w:rPr>
          <w:sz w:val="28"/>
          <w:szCs w:val="28"/>
        </w:rPr>
        <w:t>Issue with FedEx dropping off sampled dewars dropped off at random doors, outside of 436E door, etc.</w:t>
      </w:r>
    </w:p>
    <w:p w14:paraId="75870426" w14:textId="19DD8DC4" w:rsidR="1706E590" w:rsidRDefault="0C600DB4" w:rsidP="2C38A804">
      <w:pPr>
        <w:rPr>
          <w:sz w:val="28"/>
          <w:szCs w:val="28"/>
        </w:rPr>
      </w:pPr>
      <w:r w:rsidRPr="0C600DB4">
        <w:rPr>
          <w:sz w:val="28"/>
          <w:szCs w:val="28"/>
        </w:rPr>
        <w:lastRenderedPageBreak/>
        <w:t>Steve</w:t>
      </w:r>
    </w:p>
    <w:p w14:paraId="7E8E73AD" w14:textId="539BB852" w:rsidR="002E298F" w:rsidRPr="00AB115B" w:rsidRDefault="15644070" w:rsidP="004253C1">
      <w:pPr>
        <w:pStyle w:val="ListParagraph"/>
        <w:numPr>
          <w:ilvl w:val="0"/>
          <w:numId w:val="12"/>
        </w:numPr>
      </w:pPr>
      <w:r w:rsidRPr="15644070">
        <w:rPr>
          <w:sz w:val="28"/>
          <w:szCs w:val="28"/>
        </w:rPr>
        <w:t>See 12-ID shutter issue above</w:t>
      </w:r>
    </w:p>
    <w:p w14:paraId="01FB4F29" w14:textId="78861883" w:rsidR="7C5E2D76" w:rsidRDefault="2C38A804" w:rsidP="7C5E2D76">
      <w:pPr>
        <w:pStyle w:val="ListParagraph"/>
        <w:ind w:left="0"/>
        <w:rPr>
          <w:sz w:val="28"/>
          <w:szCs w:val="28"/>
        </w:rPr>
      </w:pPr>
      <w:r w:rsidRPr="2C38A804">
        <w:rPr>
          <w:sz w:val="28"/>
          <w:szCs w:val="28"/>
        </w:rPr>
        <w:t>Matt</w:t>
      </w:r>
    </w:p>
    <w:p w14:paraId="4214C7A5" w14:textId="6369A16C" w:rsidR="2C38A804" w:rsidRDefault="15644070" w:rsidP="004253C1">
      <w:pPr>
        <w:pStyle w:val="ListParagraph"/>
        <w:numPr>
          <w:ilvl w:val="0"/>
          <w:numId w:val="6"/>
        </w:numPr>
        <w:rPr>
          <w:rFonts w:asciiTheme="minorHAnsi" w:eastAsiaTheme="minorEastAsia" w:hAnsiTheme="minorHAnsi" w:cstheme="minorBidi"/>
          <w:sz w:val="28"/>
          <w:szCs w:val="28"/>
        </w:rPr>
      </w:pPr>
      <w:r w:rsidRPr="15644070">
        <w:rPr>
          <w:sz w:val="28"/>
          <w:szCs w:val="28"/>
        </w:rPr>
        <w:t>435 Truck lot demo scheduled for Friday to unite LBB to 435, should take a couple of weeks</w:t>
      </w:r>
    </w:p>
    <w:p w14:paraId="4541A59A" w14:textId="76E1AE79" w:rsidR="15644070" w:rsidRDefault="15644070" w:rsidP="004253C1">
      <w:pPr>
        <w:pStyle w:val="ListParagraph"/>
        <w:numPr>
          <w:ilvl w:val="0"/>
          <w:numId w:val="6"/>
        </w:numPr>
        <w:rPr>
          <w:rFonts w:asciiTheme="minorHAnsi" w:eastAsiaTheme="minorEastAsia" w:hAnsiTheme="minorHAnsi" w:cstheme="minorBidi"/>
          <w:sz w:val="28"/>
          <w:szCs w:val="28"/>
        </w:rPr>
      </w:pPr>
      <w:r w:rsidRPr="15644070">
        <w:rPr>
          <w:color w:val="000000" w:themeColor="text1"/>
          <w:sz w:val="28"/>
          <w:szCs w:val="28"/>
        </w:rPr>
        <w:t>Staff in LOM 434 D noticed multiple wasps in their D005 conference room. After investigation E. Russel was contacted and made aware of the situation. E. Russel will contacted grounds to handle the situation.</w:t>
      </w:r>
    </w:p>
    <w:p w14:paraId="36D6CFB9" w14:textId="0EEEE2ED" w:rsidR="15644070" w:rsidRDefault="15644070" w:rsidP="004253C1">
      <w:pPr>
        <w:pStyle w:val="ListParagraph"/>
        <w:numPr>
          <w:ilvl w:val="0"/>
          <w:numId w:val="6"/>
        </w:numPr>
        <w:rPr>
          <w:rFonts w:asciiTheme="minorHAnsi" w:eastAsiaTheme="minorEastAsia" w:hAnsiTheme="minorHAnsi" w:cstheme="minorBidi"/>
          <w:color w:val="000000" w:themeColor="text1"/>
          <w:sz w:val="28"/>
          <w:szCs w:val="28"/>
        </w:rPr>
      </w:pPr>
      <w:r w:rsidRPr="15644070">
        <w:rPr>
          <w:color w:val="000000" w:themeColor="text1"/>
          <w:sz w:val="28"/>
          <w:szCs w:val="28"/>
        </w:rPr>
        <w:t>BL staff member from sector 11 reported an oil / hydraulic fluid leak from a mechanical lift in the experiment hall. After investigation I discovered it was the EFOG lift outside of the 433 FC office. The leak was very minimal and had stopped but a 911 call was still made. Fire department, security, and waste management responded. The leak was cleaned up by waste management and disposed of.</w:t>
      </w:r>
    </w:p>
    <w:p w14:paraId="334CE9C8" w14:textId="7E8AE2B4" w:rsidR="15644070" w:rsidRDefault="15644070" w:rsidP="004253C1">
      <w:pPr>
        <w:pStyle w:val="ListParagraph"/>
        <w:numPr>
          <w:ilvl w:val="0"/>
          <w:numId w:val="6"/>
        </w:numPr>
        <w:rPr>
          <w:rFonts w:asciiTheme="minorHAnsi" w:eastAsiaTheme="minorEastAsia" w:hAnsiTheme="minorHAnsi" w:cstheme="minorBidi"/>
          <w:color w:val="000000" w:themeColor="text1"/>
          <w:sz w:val="28"/>
          <w:szCs w:val="28"/>
        </w:rPr>
      </w:pPr>
      <w:r w:rsidRPr="15644070">
        <w:rPr>
          <w:color w:val="000000" w:themeColor="text1"/>
          <w:sz w:val="28"/>
          <w:szCs w:val="28"/>
        </w:rPr>
        <w:t>Sector 24 reported severe vertical and horizontal motion in their beam on the order of 60 microns at times. I contacted the MCR for more information. Issue resolved by L. Emery, multiple variables during startup caused beam instability. Sector 24 has confirmed that beam is now stable.</w:t>
      </w:r>
    </w:p>
    <w:p w14:paraId="300468F9" w14:textId="450D5B58" w:rsidR="2C38A804" w:rsidRDefault="2C38A804" w:rsidP="2C38A804">
      <w:pPr>
        <w:rPr>
          <w:sz w:val="28"/>
          <w:szCs w:val="28"/>
        </w:rPr>
      </w:pPr>
      <w:r w:rsidRPr="2C38A804">
        <w:rPr>
          <w:sz w:val="28"/>
          <w:szCs w:val="28"/>
        </w:rPr>
        <w:t>John</w:t>
      </w:r>
    </w:p>
    <w:p w14:paraId="68957DAA" w14:textId="0878088F" w:rsidR="1C2EA663" w:rsidRDefault="15644070" w:rsidP="004253C1">
      <w:pPr>
        <w:pStyle w:val="ListParagraph"/>
        <w:numPr>
          <w:ilvl w:val="0"/>
          <w:numId w:val="7"/>
        </w:numPr>
        <w:rPr>
          <w:sz w:val="28"/>
          <w:szCs w:val="28"/>
        </w:rPr>
      </w:pPr>
      <w:r w:rsidRPr="15644070">
        <w:rPr>
          <w:sz w:val="28"/>
          <w:szCs w:val="28"/>
        </w:rPr>
        <w:t>Routine Rads will be scheduled with Katy’s help</w:t>
      </w:r>
    </w:p>
    <w:p w14:paraId="1D232EC0" w14:textId="21D0B162" w:rsidR="15644070" w:rsidRDefault="15644070" w:rsidP="004253C1">
      <w:pPr>
        <w:pStyle w:val="ListParagraph"/>
        <w:numPr>
          <w:ilvl w:val="0"/>
          <w:numId w:val="7"/>
        </w:numPr>
        <w:rPr>
          <w:sz w:val="28"/>
          <w:szCs w:val="28"/>
        </w:rPr>
      </w:pPr>
      <w:r w:rsidRPr="15644070">
        <w:rPr>
          <w:sz w:val="28"/>
          <w:szCs w:val="28"/>
        </w:rPr>
        <w:t>Chicago Cascade arrived this morning at 14 to complete some cold room repairs</w:t>
      </w:r>
    </w:p>
    <w:p w14:paraId="50B44477" w14:textId="4C82E10D" w:rsidR="006120CD" w:rsidRPr="006120CD" w:rsidRDefault="006120CD" w:rsidP="006120CD">
      <w:pPr>
        <w:rPr>
          <w:bCs/>
          <w:sz w:val="28"/>
          <w:szCs w:val="28"/>
        </w:rPr>
      </w:pPr>
      <w:r w:rsidRPr="006120CD">
        <w:rPr>
          <w:bCs/>
          <w:sz w:val="28"/>
          <w:szCs w:val="28"/>
        </w:rPr>
        <w:t>Clay</w:t>
      </w:r>
    </w:p>
    <w:p w14:paraId="04DD6C41" w14:textId="65F2D463" w:rsidR="2C38A804" w:rsidRDefault="15644070" w:rsidP="004253C1">
      <w:pPr>
        <w:pStyle w:val="ListParagraph"/>
        <w:numPr>
          <w:ilvl w:val="0"/>
          <w:numId w:val="11"/>
        </w:numPr>
        <w:rPr>
          <w:b/>
          <w:bCs/>
          <w:sz w:val="28"/>
          <w:szCs w:val="28"/>
        </w:rPr>
      </w:pPr>
      <w:r w:rsidRPr="15644070">
        <w:rPr>
          <w:sz w:val="28"/>
          <w:szCs w:val="28"/>
        </w:rPr>
        <w:t>9BM Focusing mirror installation project began 8/30; moving slowly but on schedule</w:t>
      </w:r>
    </w:p>
    <w:p w14:paraId="1E743C15" w14:textId="136C3CD3" w:rsidR="1C2EA663" w:rsidRDefault="15644070" w:rsidP="004253C1">
      <w:pPr>
        <w:pStyle w:val="ListParagraph"/>
        <w:numPr>
          <w:ilvl w:val="0"/>
          <w:numId w:val="11"/>
        </w:numPr>
        <w:rPr>
          <w:b/>
          <w:bCs/>
          <w:sz w:val="28"/>
          <w:szCs w:val="28"/>
        </w:rPr>
      </w:pPr>
      <w:r w:rsidRPr="15644070">
        <w:rPr>
          <w:sz w:val="28"/>
          <w:szCs w:val="28"/>
        </w:rPr>
        <w:t>EFOG lift will remain out of service for the time being until repairs can be completed</w:t>
      </w:r>
    </w:p>
    <w:p w14:paraId="33870C3A" w14:textId="1369B318" w:rsidR="7C5E2D76" w:rsidRDefault="7C5E2D76" w:rsidP="7C5E2D76">
      <w:pPr>
        <w:rPr>
          <w:color w:val="000000" w:themeColor="text1"/>
        </w:rPr>
      </w:pPr>
      <w:r w:rsidRPr="7C5E2D76">
        <w:rPr>
          <w:color w:val="000000" w:themeColor="text1"/>
          <w:sz w:val="28"/>
          <w:szCs w:val="28"/>
        </w:rPr>
        <w:t>Katy</w:t>
      </w:r>
    </w:p>
    <w:p w14:paraId="6CE716CC" w14:textId="40AC6EB1" w:rsidR="1C2EA663" w:rsidRDefault="15644070" w:rsidP="004253C1">
      <w:pPr>
        <w:pStyle w:val="ListParagraph"/>
        <w:numPr>
          <w:ilvl w:val="0"/>
          <w:numId w:val="10"/>
        </w:numPr>
        <w:rPr>
          <w:color w:val="000000" w:themeColor="text1"/>
          <w:sz w:val="28"/>
          <w:szCs w:val="28"/>
        </w:rPr>
      </w:pPr>
      <w:r w:rsidRPr="15644070">
        <w:rPr>
          <w:color w:val="000000" w:themeColor="text1"/>
          <w:sz w:val="28"/>
          <w:szCs w:val="28"/>
        </w:rPr>
        <w:t>Inventory key list, updating ownership of keys and key list</w:t>
      </w:r>
    </w:p>
    <w:p w14:paraId="6AB42126" w14:textId="29BCFA1A" w:rsidR="7C5E2D76" w:rsidRDefault="15644070" w:rsidP="7C5E2D76">
      <w:pPr>
        <w:rPr>
          <w:color w:val="000000" w:themeColor="text1"/>
        </w:rPr>
      </w:pPr>
      <w:r w:rsidRPr="15644070">
        <w:rPr>
          <w:color w:val="000000" w:themeColor="text1"/>
          <w:sz w:val="28"/>
          <w:szCs w:val="28"/>
        </w:rPr>
        <w:t>Wendy</w:t>
      </w:r>
    </w:p>
    <w:p w14:paraId="5D78A3C0" w14:textId="21AEF963" w:rsidR="15644070" w:rsidRDefault="15644070" w:rsidP="15644070">
      <w:pPr>
        <w:pStyle w:val="ListParagraph"/>
        <w:numPr>
          <w:ilvl w:val="0"/>
          <w:numId w:val="1"/>
        </w:numPr>
        <w:rPr>
          <w:rFonts w:asciiTheme="minorHAnsi" w:eastAsiaTheme="minorEastAsia" w:hAnsiTheme="minorHAnsi" w:cstheme="minorBidi"/>
          <w:color w:val="000000" w:themeColor="text1"/>
          <w:sz w:val="28"/>
          <w:szCs w:val="28"/>
        </w:rPr>
      </w:pPr>
      <w:r w:rsidRPr="15644070">
        <w:rPr>
          <w:color w:val="000000" w:themeColor="text1"/>
          <w:sz w:val="28"/>
          <w:szCs w:val="28"/>
        </w:rPr>
        <w:t>Open Flame Permit process – will research the process a little bit more but we should all most likely be permit owners</w:t>
      </w:r>
    </w:p>
    <w:p w14:paraId="18D4DC4E" w14:textId="254F5A33" w:rsidR="7C5E2D76" w:rsidRPr="002E298F" w:rsidRDefault="7C5E2D76" w:rsidP="002E298F">
      <w:pPr>
        <w:rPr>
          <w:color w:val="000000" w:themeColor="text1"/>
          <w:sz w:val="28"/>
          <w:szCs w:val="28"/>
        </w:rPr>
      </w:pPr>
      <w:r w:rsidRPr="002E298F">
        <w:rPr>
          <w:color w:val="000000" w:themeColor="text1"/>
          <w:sz w:val="28"/>
          <w:szCs w:val="28"/>
        </w:rPr>
        <w:t>Shane</w:t>
      </w:r>
    </w:p>
    <w:p w14:paraId="78F2F8E8" w14:textId="226360E7" w:rsidR="00AB115B" w:rsidRPr="00E660E5" w:rsidRDefault="15644070" w:rsidP="004253C1">
      <w:pPr>
        <w:pStyle w:val="ListParagraph"/>
        <w:numPr>
          <w:ilvl w:val="0"/>
          <w:numId w:val="9"/>
        </w:numPr>
        <w:rPr>
          <w:rFonts w:asciiTheme="minorHAnsi" w:eastAsiaTheme="minorEastAsia" w:hAnsiTheme="minorHAnsi" w:cstheme="minorBidi"/>
          <w:color w:val="000000" w:themeColor="text1"/>
          <w:sz w:val="28"/>
          <w:szCs w:val="28"/>
        </w:rPr>
      </w:pPr>
      <w:r w:rsidRPr="15644070">
        <w:rPr>
          <w:color w:val="000000" w:themeColor="text1"/>
          <w:sz w:val="28"/>
          <w:szCs w:val="28"/>
        </w:rPr>
        <w:t>See above for 437 updates</w:t>
      </w:r>
    </w:p>
    <w:p w14:paraId="77378827" w14:textId="77777777" w:rsidR="005A271A" w:rsidRPr="005A271A" w:rsidRDefault="005A271A" w:rsidP="004253C1">
      <w:pPr>
        <w:pStyle w:val="ListParagraph"/>
        <w:numPr>
          <w:ilvl w:val="0"/>
          <w:numId w:val="9"/>
        </w:numPr>
        <w:jc w:val="both"/>
        <w:rPr>
          <w:rFonts w:asciiTheme="minorHAnsi" w:eastAsiaTheme="minorEastAsia" w:hAnsiTheme="minorHAnsi" w:cstheme="minorBidi"/>
          <w:color w:val="000000" w:themeColor="text1"/>
          <w:sz w:val="28"/>
          <w:szCs w:val="28"/>
        </w:rPr>
      </w:pPr>
      <w:r>
        <w:rPr>
          <w:color w:val="000000" w:themeColor="text1"/>
          <w:sz w:val="28"/>
          <w:szCs w:val="28"/>
        </w:rPr>
        <w:t xml:space="preserve">Sector 28-ID </w:t>
      </w:r>
    </w:p>
    <w:p w14:paraId="6FECCF43" w14:textId="55AE370B" w:rsidR="005A271A" w:rsidRPr="005A271A" w:rsidRDefault="15644070" w:rsidP="004253C1">
      <w:pPr>
        <w:pStyle w:val="ListParagraph"/>
        <w:numPr>
          <w:ilvl w:val="1"/>
          <w:numId w:val="9"/>
        </w:numPr>
        <w:jc w:val="both"/>
        <w:rPr>
          <w:rFonts w:asciiTheme="minorHAnsi" w:eastAsiaTheme="minorEastAsia" w:hAnsiTheme="minorHAnsi" w:cstheme="minorBidi"/>
          <w:color w:val="000000" w:themeColor="text1"/>
          <w:sz w:val="28"/>
          <w:szCs w:val="28"/>
        </w:rPr>
      </w:pPr>
      <w:r w:rsidRPr="15644070">
        <w:rPr>
          <w:color w:val="000000" w:themeColor="text1"/>
          <w:sz w:val="28"/>
          <w:szCs w:val="28"/>
        </w:rPr>
        <w:t>All surveys completed on installed door supplemental shielding.  Removed AR for power limiting on the pink mirror.</w:t>
      </w:r>
    </w:p>
    <w:p w14:paraId="0EE10A4A" w14:textId="1C3CB469" w:rsidR="15644070" w:rsidRDefault="15644070" w:rsidP="004253C1">
      <w:pPr>
        <w:pStyle w:val="ListParagraph"/>
        <w:numPr>
          <w:ilvl w:val="1"/>
          <w:numId w:val="9"/>
        </w:numPr>
        <w:jc w:val="both"/>
        <w:rPr>
          <w:color w:val="000000" w:themeColor="text1"/>
          <w:sz w:val="28"/>
          <w:szCs w:val="28"/>
        </w:rPr>
      </w:pPr>
      <w:r w:rsidRPr="15644070">
        <w:rPr>
          <w:color w:val="000000" w:themeColor="text1"/>
          <w:sz w:val="28"/>
          <w:szCs w:val="28"/>
        </w:rPr>
        <w:t>No further reports of “ghost” close commands after their beamline control staff reported a VME crate and disable their shutter interface.</w:t>
      </w:r>
    </w:p>
    <w:p w14:paraId="358B9540" w14:textId="0B14B718" w:rsidR="005A271A" w:rsidRPr="005A271A" w:rsidRDefault="15644070" w:rsidP="004253C1">
      <w:pPr>
        <w:pStyle w:val="ListParagraph"/>
        <w:numPr>
          <w:ilvl w:val="0"/>
          <w:numId w:val="9"/>
        </w:numPr>
        <w:jc w:val="both"/>
        <w:rPr>
          <w:color w:val="000000" w:themeColor="text1"/>
          <w:sz w:val="28"/>
          <w:szCs w:val="28"/>
        </w:rPr>
      </w:pPr>
      <w:r w:rsidRPr="15644070">
        <w:rPr>
          <w:color w:val="000000" w:themeColor="text1"/>
          <w:sz w:val="28"/>
          <w:szCs w:val="28"/>
        </w:rPr>
        <w:lastRenderedPageBreak/>
        <w:t>See above for 25-ID</w:t>
      </w:r>
    </w:p>
    <w:p w14:paraId="261905FB" w14:textId="0770D60A" w:rsidR="15644070" w:rsidRDefault="15644070" w:rsidP="004253C1">
      <w:pPr>
        <w:pStyle w:val="ListParagraph"/>
        <w:numPr>
          <w:ilvl w:val="0"/>
          <w:numId w:val="9"/>
        </w:numPr>
        <w:jc w:val="both"/>
        <w:rPr>
          <w:color w:val="000000" w:themeColor="text1"/>
          <w:sz w:val="28"/>
          <w:szCs w:val="28"/>
        </w:rPr>
      </w:pPr>
      <w:r w:rsidRPr="15644070">
        <w:rPr>
          <w:color w:val="000000" w:themeColor="text1"/>
          <w:sz w:val="28"/>
          <w:szCs w:val="28"/>
        </w:rPr>
        <w:t xml:space="preserve">Energetic material experiment update </w:t>
      </w:r>
    </w:p>
    <w:p w14:paraId="7D776CAE" w14:textId="7CBC5836" w:rsidR="15644070" w:rsidRDefault="15644070" w:rsidP="004253C1">
      <w:pPr>
        <w:pStyle w:val="ListParagraph"/>
        <w:numPr>
          <w:ilvl w:val="1"/>
          <w:numId w:val="9"/>
        </w:numPr>
        <w:jc w:val="both"/>
        <w:rPr>
          <w:color w:val="000000" w:themeColor="text1"/>
        </w:rPr>
      </w:pPr>
      <w:r w:rsidRPr="15644070">
        <w:rPr>
          <w:color w:val="000000" w:themeColor="text1"/>
          <w:sz w:val="28"/>
          <w:szCs w:val="28"/>
        </w:rPr>
        <w:t xml:space="preserve">HE portion of Purdue/Army experiment at 35 did not take place because of shipping delay </w:t>
      </w:r>
    </w:p>
    <w:p w14:paraId="457318E0" w14:textId="49D917E5" w:rsidR="15644070" w:rsidRDefault="15644070" w:rsidP="004253C1">
      <w:pPr>
        <w:pStyle w:val="ListParagraph"/>
        <w:numPr>
          <w:ilvl w:val="1"/>
          <w:numId w:val="9"/>
        </w:numPr>
        <w:jc w:val="both"/>
        <w:rPr>
          <w:color w:val="000000" w:themeColor="text1"/>
        </w:rPr>
      </w:pPr>
      <w:r w:rsidRPr="15644070">
        <w:rPr>
          <w:color w:val="000000" w:themeColor="text1"/>
          <w:sz w:val="28"/>
          <w:szCs w:val="28"/>
        </w:rPr>
        <w:t>LLNL/LANL team onsite at DCS this week for HE experiments</w:t>
      </w:r>
    </w:p>
    <w:p w14:paraId="61FE2082" w14:textId="025631BA" w:rsidR="006120CD" w:rsidRPr="006120CD" w:rsidRDefault="15644070" w:rsidP="15644070">
      <w:pPr>
        <w:rPr>
          <w:color w:val="000000" w:themeColor="text1"/>
        </w:rPr>
      </w:pPr>
      <w:r w:rsidRPr="15644070">
        <w:rPr>
          <w:color w:val="000000" w:themeColor="text1"/>
          <w:sz w:val="28"/>
          <w:szCs w:val="28"/>
        </w:rPr>
        <w:t>Bruce</w:t>
      </w:r>
    </w:p>
    <w:p w14:paraId="363B0346" w14:textId="667B90BC" w:rsidR="15644070" w:rsidRDefault="15644070" w:rsidP="15644070">
      <w:pPr>
        <w:pStyle w:val="ListParagraph"/>
        <w:numPr>
          <w:ilvl w:val="0"/>
          <w:numId w:val="2"/>
        </w:numPr>
        <w:rPr>
          <w:rFonts w:asciiTheme="minorHAnsi" w:eastAsiaTheme="minorEastAsia" w:hAnsiTheme="minorHAnsi" w:cstheme="minorBidi"/>
          <w:color w:val="000000" w:themeColor="text1"/>
          <w:sz w:val="28"/>
          <w:szCs w:val="28"/>
        </w:rPr>
      </w:pPr>
      <w:r w:rsidRPr="15644070">
        <w:rPr>
          <w:color w:val="000000" w:themeColor="text1"/>
          <w:sz w:val="28"/>
          <w:szCs w:val="28"/>
        </w:rPr>
        <w:t>Continuing to look at ESAFs</w:t>
      </w:r>
    </w:p>
    <w:sectPr w:rsidR="156440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C5EC2" w14:textId="77777777" w:rsidR="001C53E1" w:rsidRDefault="001C53E1" w:rsidP="00DF5A10">
      <w:r>
        <w:separator/>
      </w:r>
    </w:p>
  </w:endnote>
  <w:endnote w:type="continuationSeparator" w:id="0">
    <w:p w14:paraId="2CEAF20E" w14:textId="77777777" w:rsidR="001C53E1" w:rsidRDefault="001C53E1"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2F73B" w14:textId="77777777" w:rsidR="001C53E1" w:rsidRDefault="001C53E1" w:rsidP="00DF5A10">
      <w:r>
        <w:separator/>
      </w:r>
    </w:p>
  </w:footnote>
  <w:footnote w:type="continuationSeparator" w:id="0">
    <w:p w14:paraId="0FC17A70" w14:textId="77777777" w:rsidR="001C53E1" w:rsidRDefault="001C53E1"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699D2F3B" w:rsidR="0024756F" w:rsidRPr="000D114A" w:rsidRDefault="43A3D6F8" w:rsidP="0024756F">
    <w:pPr>
      <w:pStyle w:val="Heading1"/>
      <w:rPr>
        <w:sz w:val="40"/>
        <w:szCs w:val="40"/>
      </w:rPr>
    </w:pPr>
    <w:r w:rsidRPr="43A3D6F8">
      <w:rPr>
        <w:sz w:val="40"/>
        <w:szCs w:val="40"/>
      </w:rPr>
      <w:t>EFOG TURNOVER                 Date 9/</w:t>
    </w:r>
    <w:r w:rsidR="005A271A">
      <w:rPr>
        <w:sz w:val="40"/>
        <w:szCs w:val="40"/>
      </w:rPr>
      <w:t>20</w:t>
    </w:r>
    <w:r w:rsidR="00345826" w:rsidRPr="00345826">
      <w:rPr>
        <w:sz w:val="40"/>
        <w:szCs w:val="40"/>
      </w:rPr>
      <w:t>/</w:t>
    </w:r>
    <w:r w:rsidR="00345826">
      <w:rPr>
        <w:sz w:val="40"/>
        <w:szCs w:val="40"/>
      </w:rPr>
      <w:t>2021</w:t>
    </w:r>
    <w:r w:rsidRPr="00345826">
      <w:rPr>
        <w:sz w:val="40"/>
        <w:szCs w:val="40"/>
      </w:rPr>
      <w:t xml:space="preserve">  </w:t>
    </w:r>
    <w:r w:rsidRPr="43A3D6F8">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65757F8"/>
    <w:multiLevelType w:val="hybridMultilevel"/>
    <w:tmpl w:val="11AC5DA2"/>
    <w:lvl w:ilvl="0" w:tplc="75CEDF3C">
      <w:start w:val="1"/>
      <w:numFmt w:val="bullet"/>
      <w:lvlText w:val=""/>
      <w:lvlJc w:val="left"/>
      <w:pPr>
        <w:ind w:left="1440" w:hanging="360"/>
      </w:pPr>
      <w:rPr>
        <w:rFonts w:ascii="Symbol" w:hAnsi="Symbol" w:hint="default"/>
      </w:rPr>
    </w:lvl>
    <w:lvl w:ilvl="1" w:tplc="C62CFD6C">
      <w:start w:val="1"/>
      <w:numFmt w:val="bullet"/>
      <w:lvlText w:val="o"/>
      <w:lvlJc w:val="left"/>
      <w:pPr>
        <w:ind w:left="2160" w:hanging="360"/>
      </w:pPr>
      <w:rPr>
        <w:rFonts w:ascii="Courier New" w:hAnsi="Courier New" w:hint="default"/>
      </w:rPr>
    </w:lvl>
    <w:lvl w:ilvl="2" w:tplc="C0A28CF4">
      <w:start w:val="1"/>
      <w:numFmt w:val="bullet"/>
      <w:lvlText w:val=""/>
      <w:lvlJc w:val="left"/>
      <w:pPr>
        <w:ind w:left="2880" w:hanging="360"/>
      </w:pPr>
      <w:rPr>
        <w:rFonts w:ascii="Wingdings" w:hAnsi="Wingdings" w:hint="default"/>
      </w:rPr>
    </w:lvl>
    <w:lvl w:ilvl="3" w:tplc="D2DCDEB0">
      <w:start w:val="1"/>
      <w:numFmt w:val="bullet"/>
      <w:lvlText w:val=""/>
      <w:lvlJc w:val="left"/>
      <w:pPr>
        <w:ind w:left="3600" w:hanging="360"/>
      </w:pPr>
      <w:rPr>
        <w:rFonts w:ascii="Symbol" w:hAnsi="Symbol" w:hint="default"/>
      </w:rPr>
    </w:lvl>
    <w:lvl w:ilvl="4" w:tplc="B0E271E6">
      <w:start w:val="1"/>
      <w:numFmt w:val="bullet"/>
      <w:lvlText w:val="o"/>
      <w:lvlJc w:val="left"/>
      <w:pPr>
        <w:ind w:left="4320" w:hanging="360"/>
      </w:pPr>
      <w:rPr>
        <w:rFonts w:ascii="Courier New" w:hAnsi="Courier New" w:hint="default"/>
      </w:rPr>
    </w:lvl>
    <w:lvl w:ilvl="5" w:tplc="E3A26650">
      <w:start w:val="1"/>
      <w:numFmt w:val="bullet"/>
      <w:lvlText w:val=""/>
      <w:lvlJc w:val="left"/>
      <w:pPr>
        <w:ind w:left="5040" w:hanging="360"/>
      </w:pPr>
      <w:rPr>
        <w:rFonts w:ascii="Wingdings" w:hAnsi="Wingdings" w:hint="default"/>
      </w:rPr>
    </w:lvl>
    <w:lvl w:ilvl="6" w:tplc="A6688A5C">
      <w:start w:val="1"/>
      <w:numFmt w:val="bullet"/>
      <w:lvlText w:val=""/>
      <w:lvlJc w:val="left"/>
      <w:pPr>
        <w:ind w:left="5760" w:hanging="360"/>
      </w:pPr>
      <w:rPr>
        <w:rFonts w:ascii="Symbol" w:hAnsi="Symbol" w:hint="default"/>
      </w:rPr>
    </w:lvl>
    <w:lvl w:ilvl="7" w:tplc="541AD4E4">
      <w:start w:val="1"/>
      <w:numFmt w:val="bullet"/>
      <w:lvlText w:val="o"/>
      <w:lvlJc w:val="left"/>
      <w:pPr>
        <w:ind w:left="6480" w:hanging="360"/>
      </w:pPr>
      <w:rPr>
        <w:rFonts w:ascii="Courier New" w:hAnsi="Courier New" w:hint="default"/>
      </w:rPr>
    </w:lvl>
    <w:lvl w:ilvl="8" w:tplc="F07A21B2">
      <w:start w:val="1"/>
      <w:numFmt w:val="bullet"/>
      <w:lvlText w:val=""/>
      <w:lvlJc w:val="left"/>
      <w:pPr>
        <w:ind w:left="7200" w:hanging="360"/>
      </w:pPr>
      <w:rPr>
        <w:rFonts w:ascii="Wingdings" w:hAnsi="Wingdings" w:hint="default"/>
      </w:rPr>
    </w:lvl>
  </w:abstractNum>
  <w:abstractNum w:abstractNumId="2" w15:restartNumberingAfterBreak="0">
    <w:nsid w:val="08293AF5"/>
    <w:multiLevelType w:val="hybridMultilevel"/>
    <w:tmpl w:val="1ACAFD7E"/>
    <w:lvl w:ilvl="0" w:tplc="50FC4C7E">
      <w:start w:val="1"/>
      <w:numFmt w:val="bullet"/>
      <w:lvlText w:val=""/>
      <w:lvlJc w:val="left"/>
      <w:pPr>
        <w:ind w:left="720" w:hanging="360"/>
      </w:pPr>
      <w:rPr>
        <w:rFonts w:ascii="Symbol" w:hAnsi="Symbol" w:hint="default"/>
      </w:rPr>
    </w:lvl>
    <w:lvl w:ilvl="1" w:tplc="DA7EB398">
      <w:start w:val="1"/>
      <w:numFmt w:val="bullet"/>
      <w:lvlText w:val="o"/>
      <w:lvlJc w:val="left"/>
      <w:pPr>
        <w:ind w:left="1440" w:hanging="360"/>
      </w:pPr>
      <w:rPr>
        <w:rFonts w:ascii="Courier New" w:hAnsi="Courier New" w:hint="default"/>
      </w:rPr>
    </w:lvl>
    <w:lvl w:ilvl="2" w:tplc="7886227E">
      <w:start w:val="1"/>
      <w:numFmt w:val="bullet"/>
      <w:lvlText w:val=""/>
      <w:lvlJc w:val="left"/>
      <w:pPr>
        <w:ind w:left="2160" w:hanging="360"/>
      </w:pPr>
      <w:rPr>
        <w:rFonts w:ascii="Wingdings" w:hAnsi="Wingdings" w:hint="default"/>
      </w:rPr>
    </w:lvl>
    <w:lvl w:ilvl="3" w:tplc="83280D66">
      <w:start w:val="1"/>
      <w:numFmt w:val="bullet"/>
      <w:lvlText w:val=""/>
      <w:lvlJc w:val="left"/>
      <w:pPr>
        <w:ind w:left="2880" w:hanging="360"/>
      </w:pPr>
      <w:rPr>
        <w:rFonts w:ascii="Symbol" w:hAnsi="Symbol" w:hint="default"/>
      </w:rPr>
    </w:lvl>
    <w:lvl w:ilvl="4" w:tplc="5D1C8F78">
      <w:start w:val="1"/>
      <w:numFmt w:val="bullet"/>
      <w:lvlText w:val="o"/>
      <w:lvlJc w:val="left"/>
      <w:pPr>
        <w:ind w:left="3600" w:hanging="360"/>
      </w:pPr>
      <w:rPr>
        <w:rFonts w:ascii="Courier New" w:hAnsi="Courier New" w:hint="default"/>
      </w:rPr>
    </w:lvl>
    <w:lvl w:ilvl="5" w:tplc="9A869D92">
      <w:start w:val="1"/>
      <w:numFmt w:val="bullet"/>
      <w:lvlText w:val=""/>
      <w:lvlJc w:val="left"/>
      <w:pPr>
        <w:ind w:left="4320" w:hanging="360"/>
      </w:pPr>
      <w:rPr>
        <w:rFonts w:ascii="Wingdings" w:hAnsi="Wingdings" w:hint="default"/>
      </w:rPr>
    </w:lvl>
    <w:lvl w:ilvl="6" w:tplc="57B29B14">
      <w:start w:val="1"/>
      <w:numFmt w:val="bullet"/>
      <w:lvlText w:val=""/>
      <w:lvlJc w:val="left"/>
      <w:pPr>
        <w:ind w:left="5040" w:hanging="360"/>
      </w:pPr>
      <w:rPr>
        <w:rFonts w:ascii="Symbol" w:hAnsi="Symbol" w:hint="default"/>
      </w:rPr>
    </w:lvl>
    <w:lvl w:ilvl="7" w:tplc="C97649CA">
      <w:start w:val="1"/>
      <w:numFmt w:val="bullet"/>
      <w:lvlText w:val="o"/>
      <w:lvlJc w:val="left"/>
      <w:pPr>
        <w:ind w:left="5760" w:hanging="360"/>
      </w:pPr>
      <w:rPr>
        <w:rFonts w:ascii="Courier New" w:hAnsi="Courier New" w:hint="default"/>
      </w:rPr>
    </w:lvl>
    <w:lvl w:ilvl="8" w:tplc="4D90E3BC">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4"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5"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6" w15:restartNumberingAfterBreak="0">
    <w:nsid w:val="1B570E62"/>
    <w:multiLevelType w:val="hybridMultilevel"/>
    <w:tmpl w:val="FCE0B458"/>
    <w:lvl w:ilvl="0" w:tplc="4462F942">
      <w:start w:val="1"/>
      <w:numFmt w:val="bullet"/>
      <w:lvlText w:val=""/>
      <w:lvlJc w:val="left"/>
      <w:pPr>
        <w:ind w:left="720" w:hanging="360"/>
      </w:pPr>
      <w:rPr>
        <w:rFonts w:ascii="Symbol" w:hAnsi="Symbol" w:hint="default"/>
      </w:rPr>
    </w:lvl>
    <w:lvl w:ilvl="1" w:tplc="17ACA58E">
      <w:start w:val="1"/>
      <w:numFmt w:val="bullet"/>
      <w:lvlText w:val=""/>
      <w:lvlJc w:val="left"/>
      <w:pPr>
        <w:ind w:left="1440" w:hanging="360"/>
      </w:pPr>
      <w:rPr>
        <w:rFonts w:ascii="Symbol" w:hAnsi="Symbol" w:hint="default"/>
      </w:rPr>
    </w:lvl>
    <w:lvl w:ilvl="2" w:tplc="AC98EF38">
      <w:start w:val="1"/>
      <w:numFmt w:val="bullet"/>
      <w:lvlText w:val=""/>
      <w:lvlJc w:val="left"/>
      <w:pPr>
        <w:ind w:left="2160" w:hanging="360"/>
      </w:pPr>
      <w:rPr>
        <w:rFonts w:ascii="Wingdings" w:hAnsi="Wingdings" w:hint="default"/>
      </w:rPr>
    </w:lvl>
    <w:lvl w:ilvl="3" w:tplc="E4401032">
      <w:start w:val="1"/>
      <w:numFmt w:val="bullet"/>
      <w:lvlText w:val=""/>
      <w:lvlJc w:val="left"/>
      <w:pPr>
        <w:ind w:left="2880" w:hanging="360"/>
      </w:pPr>
      <w:rPr>
        <w:rFonts w:ascii="Symbol" w:hAnsi="Symbol" w:hint="default"/>
      </w:rPr>
    </w:lvl>
    <w:lvl w:ilvl="4" w:tplc="D3981042">
      <w:start w:val="1"/>
      <w:numFmt w:val="bullet"/>
      <w:lvlText w:val="o"/>
      <w:lvlJc w:val="left"/>
      <w:pPr>
        <w:ind w:left="3600" w:hanging="360"/>
      </w:pPr>
      <w:rPr>
        <w:rFonts w:ascii="Courier New" w:hAnsi="Courier New" w:hint="default"/>
      </w:rPr>
    </w:lvl>
    <w:lvl w:ilvl="5" w:tplc="314A562C">
      <w:start w:val="1"/>
      <w:numFmt w:val="bullet"/>
      <w:lvlText w:val=""/>
      <w:lvlJc w:val="left"/>
      <w:pPr>
        <w:ind w:left="4320" w:hanging="360"/>
      </w:pPr>
      <w:rPr>
        <w:rFonts w:ascii="Wingdings" w:hAnsi="Wingdings" w:hint="default"/>
      </w:rPr>
    </w:lvl>
    <w:lvl w:ilvl="6" w:tplc="5D8640E2">
      <w:start w:val="1"/>
      <w:numFmt w:val="bullet"/>
      <w:lvlText w:val=""/>
      <w:lvlJc w:val="left"/>
      <w:pPr>
        <w:ind w:left="5040" w:hanging="360"/>
      </w:pPr>
      <w:rPr>
        <w:rFonts w:ascii="Symbol" w:hAnsi="Symbol" w:hint="default"/>
      </w:rPr>
    </w:lvl>
    <w:lvl w:ilvl="7" w:tplc="9358FEA8">
      <w:start w:val="1"/>
      <w:numFmt w:val="bullet"/>
      <w:lvlText w:val="o"/>
      <w:lvlJc w:val="left"/>
      <w:pPr>
        <w:ind w:left="5760" w:hanging="360"/>
      </w:pPr>
      <w:rPr>
        <w:rFonts w:ascii="Courier New" w:hAnsi="Courier New" w:hint="default"/>
      </w:rPr>
    </w:lvl>
    <w:lvl w:ilvl="8" w:tplc="2FA09550">
      <w:start w:val="1"/>
      <w:numFmt w:val="bullet"/>
      <w:lvlText w:val=""/>
      <w:lvlJc w:val="left"/>
      <w:pPr>
        <w:ind w:left="6480" w:hanging="360"/>
      </w:pPr>
      <w:rPr>
        <w:rFonts w:ascii="Wingdings" w:hAnsi="Wingdings" w:hint="default"/>
      </w:rPr>
    </w:lvl>
  </w:abstractNum>
  <w:abstractNum w:abstractNumId="7" w15:restartNumberingAfterBreak="0">
    <w:nsid w:val="1F7A556D"/>
    <w:multiLevelType w:val="hybridMultilevel"/>
    <w:tmpl w:val="9F16B1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9"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1" w15:restartNumberingAfterBreak="0">
    <w:nsid w:val="31F53FE4"/>
    <w:multiLevelType w:val="hybridMultilevel"/>
    <w:tmpl w:val="8ABA8396"/>
    <w:lvl w:ilvl="0" w:tplc="B69E3A90">
      <w:start w:val="1"/>
      <w:numFmt w:val="bullet"/>
      <w:lvlText w:val=""/>
      <w:lvlJc w:val="left"/>
      <w:pPr>
        <w:ind w:left="720" w:hanging="360"/>
      </w:pPr>
      <w:rPr>
        <w:rFonts w:ascii="Symbol" w:hAnsi="Symbol" w:hint="default"/>
      </w:rPr>
    </w:lvl>
    <w:lvl w:ilvl="1" w:tplc="FFAE3AEC">
      <w:start w:val="1"/>
      <w:numFmt w:val="bullet"/>
      <w:lvlText w:val="o"/>
      <w:lvlJc w:val="left"/>
      <w:pPr>
        <w:ind w:left="1440" w:hanging="360"/>
      </w:pPr>
      <w:rPr>
        <w:rFonts w:ascii="Courier New" w:hAnsi="Courier New" w:hint="default"/>
      </w:rPr>
    </w:lvl>
    <w:lvl w:ilvl="2" w:tplc="DBA843AA">
      <w:start w:val="1"/>
      <w:numFmt w:val="bullet"/>
      <w:lvlText w:val=""/>
      <w:lvlJc w:val="left"/>
      <w:pPr>
        <w:ind w:left="2160" w:hanging="360"/>
      </w:pPr>
      <w:rPr>
        <w:rFonts w:ascii="Wingdings" w:hAnsi="Wingdings" w:hint="default"/>
      </w:rPr>
    </w:lvl>
    <w:lvl w:ilvl="3" w:tplc="4BAC718A">
      <w:start w:val="1"/>
      <w:numFmt w:val="bullet"/>
      <w:lvlText w:val=""/>
      <w:lvlJc w:val="left"/>
      <w:pPr>
        <w:ind w:left="2880" w:hanging="360"/>
      </w:pPr>
      <w:rPr>
        <w:rFonts w:ascii="Symbol" w:hAnsi="Symbol" w:hint="default"/>
      </w:rPr>
    </w:lvl>
    <w:lvl w:ilvl="4" w:tplc="3116A1C6">
      <w:start w:val="1"/>
      <w:numFmt w:val="bullet"/>
      <w:lvlText w:val="o"/>
      <w:lvlJc w:val="left"/>
      <w:pPr>
        <w:ind w:left="3600" w:hanging="360"/>
      </w:pPr>
      <w:rPr>
        <w:rFonts w:ascii="Courier New" w:hAnsi="Courier New" w:hint="default"/>
      </w:rPr>
    </w:lvl>
    <w:lvl w:ilvl="5" w:tplc="A762E90E">
      <w:start w:val="1"/>
      <w:numFmt w:val="bullet"/>
      <w:lvlText w:val=""/>
      <w:lvlJc w:val="left"/>
      <w:pPr>
        <w:ind w:left="4320" w:hanging="360"/>
      </w:pPr>
      <w:rPr>
        <w:rFonts w:ascii="Wingdings" w:hAnsi="Wingdings" w:hint="default"/>
      </w:rPr>
    </w:lvl>
    <w:lvl w:ilvl="6" w:tplc="75465EF2">
      <w:start w:val="1"/>
      <w:numFmt w:val="bullet"/>
      <w:lvlText w:val=""/>
      <w:lvlJc w:val="left"/>
      <w:pPr>
        <w:ind w:left="5040" w:hanging="360"/>
      </w:pPr>
      <w:rPr>
        <w:rFonts w:ascii="Symbol" w:hAnsi="Symbol" w:hint="default"/>
      </w:rPr>
    </w:lvl>
    <w:lvl w:ilvl="7" w:tplc="02DAD1D4">
      <w:start w:val="1"/>
      <w:numFmt w:val="bullet"/>
      <w:lvlText w:val="o"/>
      <w:lvlJc w:val="left"/>
      <w:pPr>
        <w:ind w:left="5760" w:hanging="360"/>
      </w:pPr>
      <w:rPr>
        <w:rFonts w:ascii="Courier New" w:hAnsi="Courier New" w:hint="default"/>
      </w:rPr>
    </w:lvl>
    <w:lvl w:ilvl="8" w:tplc="43BE347E">
      <w:start w:val="1"/>
      <w:numFmt w:val="bullet"/>
      <w:lvlText w:val=""/>
      <w:lvlJc w:val="left"/>
      <w:pPr>
        <w:ind w:left="6480" w:hanging="360"/>
      </w:pPr>
      <w:rPr>
        <w:rFonts w:ascii="Wingdings" w:hAnsi="Wingdings" w:hint="default"/>
      </w:rPr>
    </w:lvl>
  </w:abstractNum>
  <w:abstractNum w:abstractNumId="12"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13"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4"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5"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16"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17"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18" w15:restartNumberingAfterBreak="0">
    <w:nsid w:val="5A4D0D22"/>
    <w:multiLevelType w:val="hybridMultilevel"/>
    <w:tmpl w:val="E1CAB8DE"/>
    <w:lvl w:ilvl="0" w:tplc="AF34CDB4">
      <w:start w:val="1"/>
      <w:numFmt w:val="bullet"/>
      <w:lvlText w:val=""/>
      <w:lvlJc w:val="left"/>
      <w:pPr>
        <w:ind w:left="720" w:hanging="360"/>
      </w:pPr>
      <w:rPr>
        <w:rFonts w:ascii="Symbol" w:hAnsi="Symbol" w:hint="default"/>
      </w:rPr>
    </w:lvl>
    <w:lvl w:ilvl="1" w:tplc="EC74DCE8">
      <w:start w:val="1"/>
      <w:numFmt w:val="bullet"/>
      <w:lvlText w:val=""/>
      <w:lvlJc w:val="left"/>
      <w:pPr>
        <w:ind w:left="1440" w:hanging="360"/>
      </w:pPr>
      <w:rPr>
        <w:rFonts w:ascii="Symbol" w:hAnsi="Symbol" w:hint="default"/>
      </w:rPr>
    </w:lvl>
    <w:lvl w:ilvl="2" w:tplc="74B49C62">
      <w:start w:val="1"/>
      <w:numFmt w:val="bullet"/>
      <w:lvlText w:val=""/>
      <w:lvlJc w:val="left"/>
      <w:pPr>
        <w:ind w:left="2160" w:hanging="360"/>
      </w:pPr>
      <w:rPr>
        <w:rFonts w:ascii="Wingdings" w:hAnsi="Wingdings" w:hint="default"/>
      </w:rPr>
    </w:lvl>
    <w:lvl w:ilvl="3" w:tplc="DFB24B30">
      <w:start w:val="1"/>
      <w:numFmt w:val="bullet"/>
      <w:lvlText w:val=""/>
      <w:lvlJc w:val="left"/>
      <w:pPr>
        <w:ind w:left="2880" w:hanging="360"/>
      </w:pPr>
      <w:rPr>
        <w:rFonts w:ascii="Symbol" w:hAnsi="Symbol" w:hint="default"/>
      </w:rPr>
    </w:lvl>
    <w:lvl w:ilvl="4" w:tplc="C102E498">
      <w:start w:val="1"/>
      <w:numFmt w:val="bullet"/>
      <w:lvlText w:val="o"/>
      <w:lvlJc w:val="left"/>
      <w:pPr>
        <w:ind w:left="3600" w:hanging="360"/>
      </w:pPr>
      <w:rPr>
        <w:rFonts w:ascii="Courier New" w:hAnsi="Courier New" w:hint="default"/>
      </w:rPr>
    </w:lvl>
    <w:lvl w:ilvl="5" w:tplc="4F6C3A1E">
      <w:start w:val="1"/>
      <w:numFmt w:val="bullet"/>
      <w:lvlText w:val=""/>
      <w:lvlJc w:val="left"/>
      <w:pPr>
        <w:ind w:left="4320" w:hanging="360"/>
      </w:pPr>
      <w:rPr>
        <w:rFonts w:ascii="Wingdings" w:hAnsi="Wingdings" w:hint="default"/>
      </w:rPr>
    </w:lvl>
    <w:lvl w:ilvl="6" w:tplc="F22A000A">
      <w:start w:val="1"/>
      <w:numFmt w:val="bullet"/>
      <w:lvlText w:val=""/>
      <w:lvlJc w:val="left"/>
      <w:pPr>
        <w:ind w:left="5040" w:hanging="360"/>
      </w:pPr>
      <w:rPr>
        <w:rFonts w:ascii="Symbol" w:hAnsi="Symbol" w:hint="default"/>
      </w:rPr>
    </w:lvl>
    <w:lvl w:ilvl="7" w:tplc="CA60464E">
      <w:start w:val="1"/>
      <w:numFmt w:val="bullet"/>
      <w:lvlText w:val="o"/>
      <w:lvlJc w:val="left"/>
      <w:pPr>
        <w:ind w:left="5760" w:hanging="360"/>
      </w:pPr>
      <w:rPr>
        <w:rFonts w:ascii="Courier New" w:hAnsi="Courier New" w:hint="default"/>
      </w:rPr>
    </w:lvl>
    <w:lvl w:ilvl="8" w:tplc="81982572">
      <w:start w:val="1"/>
      <w:numFmt w:val="bullet"/>
      <w:lvlText w:val=""/>
      <w:lvlJc w:val="left"/>
      <w:pPr>
        <w:ind w:left="6480" w:hanging="360"/>
      </w:pPr>
      <w:rPr>
        <w:rFonts w:ascii="Wingdings" w:hAnsi="Wingdings" w:hint="default"/>
      </w:rPr>
    </w:lvl>
  </w:abstractNum>
  <w:abstractNum w:abstractNumId="19"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20"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1"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22"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23"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24"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25"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18"/>
  </w:num>
  <w:num w:numId="5">
    <w:abstractNumId w:val="1"/>
  </w:num>
  <w:num w:numId="6">
    <w:abstractNumId w:val="25"/>
  </w:num>
  <w:num w:numId="7">
    <w:abstractNumId w:val="23"/>
  </w:num>
  <w:num w:numId="8">
    <w:abstractNumId w:val="24"/>
  </w:num>
  <w:num w:numId="9">
    <w:abstractNumId w:val="15"/>
  </w:num>
  <w:num w:numId="10">
    <w:abstractNumId w:val="16"/>
  </w:num>
  <w:num w:numId="11">
    <w:abstractNumId w:val="12"/>
  </w:num>
  <w:num w:numId="12">
    <w:abstractNumId w:val="8"/>
  </w:num>
  <w:num w:numId="13">
    <w:abstractNumId w:val="0"/>
  </w:num>
  <w:num w:numId="14">
    <w:abstractNumId w:val="19"/>
  </w:num>
  <w:num w:numId="15">
    <w:abstractNumId w:val="5"/>
  </w:num>
  <w:num w:numId="16">
    <w:abstractNumId w:val="10"/>
  </w:num>
  <w:num w:numId="17">
    <w:abstractNumId w:val="4"/>
  </w:num>
  <w:num w:numId="18">
    <w:abstractNumId w:val="22"/>
  </w:num>
  <w:num w:numId="19">
    <w:abstractNumId w:val="21"/>
  </w:num>
  <w:num w:numId="20">
    <w:abstractNumId w:val="17"/>
  </w:num>
  <w:num w:numId="21">
    <w:abstractNumId w:val="20"/>
  </w:num>
  <w:num w:numId="22">
    <w:abstractNumId w:val="14"/>
  </w:num>
  <w:num w:numId="23">
    <w:abstractNumId w:val="13"/>
  </w:num>
  <w:num w:numId="24">
    <w:abstractNumId w:val="9"/>
  </w:num>
  <w:num w:numId="25">
    <w:abstractNumId w:val="3"/>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23B2D"/>
    <w:rsid w:val="004253C1"/>
    <w:rsid w:val="004319C4"/>
    <w:rsid w:val="00432640"/>
    <w:rsid w:val="004430C9"/>
    <w:rsid w:val="0045088D"/>
    <w:rsid w:val="0045232D"/>
    <w:rsid w:val="00464096"/>
    <w:rsid w:val="0046486B"/>
    <w:rsid w:val="00466AD7"/>
    <w:rsid w:val="00475BFF"/>
    <w:rsid w:val="004B35A1"/>
    <w:rsid w:val="004C1F61"/>
    <w:rsid w:val="004D381B"/>
    <w:rsid w:val="004F6C52"/>
    <w:rsid w:val="00513AF5"/>
    <w:rsid w:val="0052266A"/>
    <w:rsid w:val="0054029C"/>
    <w:rsid w:val="00540E05"/>
    <w:rsid w:val="00561F28"/>
    <w:rsid w:val="00565114"/>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D5FF2"/>
    <w:rsid w:val="009E1BBD"/>
    <w:rsid w:val="009F37A5"/>
    <w:rsid w:val="00A00DD7"/>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600DB4"/>
    <w:rsid w:val="0CC0C061"/>
    <w:rsid w:val="0D643FA6"/>
    <w:rsid w:val="0DB46A8B"/>
    <w:rsid w:val="0DF7F74F"/>
    <w:rsid w:val="0E01ED33"/>
    <w:rsid w:val="0E52CBDD"/>
    <w:rsid w:val="0F09C9CE"/>
    <w:rsid w:val="0F0F88C2"/>
    <w:rsid w:val="10444110"/>
    <w:rsid w:val="10692329"/>
    <w:rsid w:val="10E35978"/>
    <w:rsid w:val="10FE65D6"/>
    <w:rsid w:val="1150535D"/>
    <w:rsid w:val="11CA33BF"/>
    <w:rsid w:val="11DA48BF"/>
    <w:rsid w:val="11F650A3"/>
    <w:rsid w:val="13B99733"/>
    <w:rsid w:val="14205117"/>
    <w:rsid w:val="14ADB79F"/>
    <w:rsid w:val="151D4AB2"/>
    <w:rsid w:val="151DE522"/>
    <w:rsid w:val="15644070"/>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2EA663"/>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600B05"/>
    <w:rsid w:val="21B43D9A"/>
    <w:rsid w:val="21D9087C"/>
    <w:rsid w:val="22CA9460"/>
    <w:rsid w:val="22CD69BE"/>
    <w:rsid w:val="22FD3A97"/>
    <w:rsid w:val="2316733E"/>
    <w:rsid w:val="236DEAFC"/>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78EB73"/>
    <w:rsid w:val="38DF4880"/>
    <w:rsid w:val="396A4F93"/>
    <w:rsid w:val="39894CF3"/>
    <w:rsid w:val="39DEA8E2"/>
    <w:rsid w:val="39EA69E5"/>
    <w:rsid w:val="3A1BA356"/>
    <w:rsid w:val="3A3DECAE"/>
    <w:rsid w:val="3A5E03E2"/>
    <w:rsid w:val="3A6EC536"/>
    <w:rsid w:val="3AEE143B"/>
    <w:rsid w:val="3AFB39C4"/>
    <w:rsid w:val="3D11837E"/>
    <w:rsid w:val="3E575FF2"/>
    <w:rsid w:val="3F2ACA6E"/>
    <w:rsid w:val="3F85ECBF"/>
    <w:rsid w:val="400AE03B"/>
    <w:rsid w:val="4040F303"/>
    <w:rsid w:val="40FC685E"/>
    <w:rsid w:val="410E2E27"/>
    <w:rsid w:val="41B9886C"/>
    <w:rsid w:val="426BA8E4"/>
    <w:rsid w:val="43A3D6F8"/>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E3F28F4"/>
    <w:rsid w:val="6E851114"/>
    <w:rsid w:val="6EF815F7"/>
    <w:rsid w:val="6F29A22B"/>
    <w:rsid w:val="6F419B6E"/>
    <w:rsid w:val="6F43297A"/>
    <w:rsid w:val="6FDE2397"/>
    <w:rsid w:val="6FE4E3A6"/>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2FAC0CF-DFA3-489D-905C-BE57967B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l.app.box.com/folder/131729137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D8C9-1394-40F0-8B7B-2E6C2E00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7662</Characters>
  <Application>Microsoft Office Word</Application>
  <DocSecurity>0</DocSecurity>
  <Lines>63</Lines>
  <Paragraphs>17</Paragraphs>
  <ScaleCrop>false</ScaleCrop>
  <Company>Argonne National Laboratory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2021-09-20T20:10:00Z</dcterms:created>
  <dcterms:modified xsi:type="dcterms:W3CDTF">2021-09-20T20:10:00Z</dcterms:modified>
</cp:coreProperties>
</file>