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C53" w:rsidRDefault="00315339">
      <w:pPr>
        <w:rPr>
          <w:rFonts w:ascii="Malgun Gothic" w:eastAsia="Malgun Gothic" w:hAnsi="Malgun Gothic"/>
          <w:sz w:val="40"/>
          <w:szCs w:val="40"/>
        </w:rPr>
      </w:pPr>
      <w:r w:rsidRPr="00315339">
        <w:rPr>
          <w:rFonts w:ascii="Malgun Gothic" w:eastAsia="Malgun Gothic" w:hAnsi="Malgun Gothic"/>
          <w:sz w:val="40"/>
          <w:szCs w:val="40"/>
        </w:rPr>
        <w:t>January 14</w:t>
      </w:r>
      <w:r w:rsidRPr="00315339">
        <w:rPr>
          <w:rFonts w:ascii="Malgun Gothic" w:eastAsia="Malgun Gothic" w:hAnsi="Malgun Gothic"/>
          <w:sz w:val="40"/>
          <w:szCs w:val="40"/>
          <w:vertAlign w:val="superscript"/>
        </w:rPr>
        <w:t>th</w:t>
      </w:r>
      <w:r w:rsidRPr="00315339">
        <w:rPr>
          <w:rFonts w:ascii="Malgun Gothic" w:eastAsia="Malgun Gothic" w:hAnsi="Malgun Gothic"/>
          <w:sz w:val="40"/>
          <w:szCs w:val="40"/>
        </w:rPr>
        <w:t>, 2019</w:t>
      </w:r>
    </w:p>
    <w:p w:rsidR="00315339" w:rsidRPr="00315339" w:rsidRDefault="00315339">
      <w:pPr>
        <w:rPr>
          <w:rFonts w:ascii="Berlin Sans FB" w:eastAsia="Malgun Gothic" w:hAnsi="Berlin Sans FB"/>
          <w:sz w:val="24"/>
          <w:szCs w:val="24"/>
        </w:rPr>
      </w:pPr>
      <w:r w:rsidRPr="00315339">
        <w:rPr>
          <w:rFonts w:ascii="Berlin Sans FB" w:eastAsia="Malgun Gothic" w:hAnsi="Berlin Sans FB"/>
          <w:sz w:val="24"/>
          <w:szCs w:val="24"/>
        </w:rPr>
        <w:t>Attendees: Paul Rossi, George Srajer, Nena Moonier, Wendy VanWingeren, Dean Wyncott, John Mazzio, Clay White, Lisa Berkland</w:t>
      </w:r>
    </w:p>
    <w:p w:rsidR="00315339" w:rsidRPr="00315339" w:rsidRDefault="00315339">
      <w:pPr>
        <w:rPr>
          <w:rFonts w:ascii="Berlin Sans FB" w:eastAsia="Malgun Gothic" w:hAnsi="Berlin Sans FB"/>
          <w:sz w:val="24"/>
          <w:szCs w:val="24"/>
        </w:rPr>
      </w:pPr>
      <w:r w:rsidRPr="00315339">
        <w:rPr>
          <w:rFonts w:ascii="Berlin Sans FB" w:eastAsia="Malgun Gothic" w:hAnsi="Berlin Sans FB"/>
          <w:b/>
          <w:sz w:val="24"/>
          <w:szCs w:val="24"/>
        </w:rPr>
        <w:t>Paul:</w:t>
      </w:r>
      <w:r w:rsidRPr="00315339">
        <w:rPr>
          <w:rFonts w:ascii="Berlin Sans FB" w:eastAsia="Malgun Gothic" w:hAnsi="Berlin Sans FB"/>
          <w:sz w:val="24"/>
          <w:szCs w:val="24"/>
        </w:rPr>
        <w:t xml:space="preserve"> Michael Fries and Andy Stevens are participants of a working group at Argonne that is examining the latent oxygen deficiency hazards associated with working at the lab.</w:t>
      </w:r>
    </w:p>
    <w:p w:rsidR="00315339" w:rsidRPr="00315339" w:rsidRDefault="00315339">
      <w:pPr>
        <w:rPr>
          <w:rFonts w:ascii="Berlin Sans FB" w:eastAsia="Malgun Gothic" w:hAnsi="Berlin Sans FB"/>
          <w:sz w:val="24"/>
          <w:szCs w:val="24"/>
        </w:rPr>
      </w:pPr>
      <w:r w:rsidRPr="00315339">
        <w:rPr>
          <w:rFonts w:ascii="Berlin Sans FB" w:eastAsia="Malgun Gothic" w:hAnsi="Berlin Sans FB"/>
          <w:sz w:val="24"/>
          <w:szCs w:val="24"/>
        </w:rPr>
        <w:t xml:space="preserve">Work Planning and Control training workshops </w:t>
      </w:r>
      <w:r w:rsidRPr="00315339">
        <w:rPr>
          <w:rFonts w:ascii="Berlin Sans FB" w:eastAsia="Malgun Gothic" w:hAnsi="Berlin Sans FB"/>
          <w:sz w:val="24"/>
          <w:szCs w:val="24"/>
        </w:rPr>
        <w:t>for employees</w:t>
      </w:r>
      <w:r w:rsidRPr="00315339">
        <w:rPr>
          <w:rFonts w:ascii="Berlin Sans FB" w:eastAsia="Malgun Gothic" w:hAnsi="Berlin Sans FB"/>
          <w:sz w:val="24"/>
          <w:szCs w:val="24"/>
        </w:rPr>
        <w:t xml:space="preserve"> will launch in February and continue into the spring.</w:t>
      </w:r>
    </w:p>
    <w:p w:rsidR="00315339" w:rsidRPr="00315339" w:rsidRDefault="00315339">
      <w:pPr>
        <w:rPr>
          <w:rFonts w:ascii="Berlin Sans FB" w:eastAsia="Malgun Gothic" w:hAnsi="Berlin Sans FB"/>
          <w:sz w:val="24"/>
          <w:szCs w:val="24"/>
        </w:rPr>
      </w:pPr>
      <w:r w:rsidRPr="00315339">
        <w:rPr>
          <w:rFonts w:ascii="Berlin Sans FB" w:eastAsia="Malgun Gothic" w:hAnsi="Berlin Sans FB"/>
          <w:b/>
          <w:sz w:val="24"/>
          <w:szCs w:val="24"/>
        </w:rPr>
        <w:t>Nena:</w:t>
      </w:r>
      <w:r w:rsidRPr="00315339">
        <w:rPr>
          <w:rFonts w:ascii="Berlin Sans FB" w:eastAsia="Malgun Gothic" w:hAnsi="Berlin Sans FB"/>
          <w:sz w:val="24"/>
          <w:szCs w:val="24"/>
        </w:rPr>
        <w:t xml:space="preserve"> The programmer Arvind passed along the notification that upgrades to the ORACLE system is taking place January 24</w:t>
      </w:r>
      <w:r w:rsidRPr="00315339">
        <w:rPr>
          <w:rFonts w:ascii="Berlin Sans FB" w:eastAsia="Malgun Gothic" w:hAnsi="Berlin Sans FB"/>
          <w:sz w:val="24"/>
          <w:szCs w:val="24"/>
          <w:vertAlign w:val="superscript"/>
        </w:rPr>
        <w:t>th</w:t>
      </w:r>
      <w:r w:rsidRPr="00315339">
        <w:rPr>
          <w:rFonts w:ascii="Berlin Sans FB" w:eastAsia="Malgun Gothic" w:hAnsi="Berlin Sans FB"/>
          <w:sz w:val="24"/>
          <w:szCs w:val="24"/>
        </w:rPr>
        <w:t>. This upgrade means that ORACLE databases such as ESAF, GUP, etc. will be non-accessible all day.</w:t>
      </w:r>
    </w:p>
    <w:p w:rsidR="00315339" w:rsidRDefault="00315339">
      <w:pPr>
        <w:rPr>
          <w:rFonts w:ascii="Berlin Sans FB" w:eastAsia="Malgun Gothic" w:hAnsi="Berlin Sans FB"/>
          <w:sz w:val="24"/>
          <w:szCs w:val="24"/>
        </w:rPr>
      </w:pPr>
      <w:r w:rsidRPr="00315339">
        <w:rPr>
          <w:rFonts w:ascii="Berlin Sans FB" w:eastAsia="Malgun Gothic" w:hAnsi="Berlin Sans FB"/>
          <w:sz w:val="24"/>
          <w:szCs w:val="24"/>
        </w:rPr>
        <w:t xml:space="preserve">She </w:t>
      </w:r>
      <w:r>
        <w:rPr>
          <w:rFonts w:ascii="Berlin Sans FB" w:eastAsia="Malgun Gothic" w:hAnsi="Berlin Sans FB"/>
          <w:sz w:val="24"/>
          <w:szCs w:val="24"/>
        </w:rPr>
        <w:t>requested that we check our training profile for any expiring training so that we do not become derelict.</w:t>
      </w:r>
    </w:p>
    <w:p w:rsidR="00315339" w:rsidRDefault="00C240CD">
      <w:pPr>
        <w:rPr>
          <w:rFonts w:ascii="Berlin Sans FB" w:eastAsia="Malgun Gothic" w:hAnsi="Berlin Sans FB"/>
          <w:sz w:val="24"/>
          <w:szCs w:val="24"/>
        </w:rPr>
      </w:pPr>
      <w:r>
        <w:rPr>
          <w:rFonts w:ascii="Berlin Sans FB" w:eastAsia="Malgun Gothic" w:hAnsi="Berlin Sans FB"/>
          <w:b/>
          <w:sz w:val="24"/>
          <w:szCs w:val="24"/>
        </w:rPr>
        <w:t>Dean:</w:t>
      </w:r>
      <w:r>
        <w:rPr>
          <w:rFonts w:ascii="Berlin Sans FB" w:eastAsia="Malgun Gothic" w:hAnsi="Berlin Sans FB"/>
          <w:sz w:val="24"/>
          <w:szCs w:val="24"/>
        </w:rPr>
        <w:t xml:space="preserve"> He is going to be the DEEI completing the inspection of equipment being installed by Continuum Laser at sector 35.</w:t>
      </w:r>
    </w:p>
    <w:p w:rsidR="00C240CD" w:rsidRDefault="00C240CD">
      <w:pPr>
        <w:rPr>
          <w:rFonts w:ascii="Berlin Sans FB" w:eastAsia="Malgun Gothic" w:hAnsi="Berlin Sans FB"/>
          <w:sz w:val="24"/>
          <w:szCs w:val="24"/>
        </w:rPr>
      </w:pPr>
      <w:r>
        <w:rPr>
          <w:rFonts w:ascii="Berlin Sans FB" w:eastAsia="Malgun Gothic" w:hAnsi="Berlin Sans FB"/>
          <w:b/>
          <w:sz w:val="24"/>
          <w:szCs w:val="24"/>
        </w:rPr>
        <w:t>John:</w:t>
      </w:r>
      <w:r>
        <w:rPr>
          <w:rFonts w:ascii="Berlin Sans FB" w:eastAsia="Malgun Gothic" w:hAnsi="Berlin Sans FB"/>
          <w:sz w:val="24"/>
          <w:szCs w:val="24"/>
        </w:rPr>
        <w:t xml:space="preserve"> He modified the code for the hourly test pages being sent to the FC phone so that they text the 0808 phone twice -8:30 &amp; 12:30- during shutdown. For the user run he will have test pages delivered four times a day. </w:t>
      </w:r>
    </w:p>
    <w:p w:rsidR="00C240CD" w:rsidRDefault="00C240CD">
      <w:pPr>
        <w:rPr>
          <w:rFonts w:ascii="Berlin Sans FB" w:eastAsia="Malgun Gothic" w:hAnsi="Berlin Sans FB"/>
          <w:sz w:val="24"/>
          <w:szCs w:val="24"/>
        </w:rPr>
      </w:pPr>
      <w:r>
        <w:rPr>
          <w:rFonts w:ascii="Berlin Sans FB" w:eastAsia="Malgun Gothic" w:hAnsi="Berlin Sans FB"/>
          <w:sz w:val="24"/>
          <w:szCs w:val="24"/>
        </w:rPr>
        <w:t>He is d</w:t>
      </w:r>
      <w:r w:rsidR="00FE254E">
        <w:rPr>
          <w:rFonts w:ascii="Berlin Sans FB" w:eastAsia="Malgun Gothic" w:hAnsi="Berlin Sans FB"/>
          <w:sz w:val="24"/>
          <w:szCs w:val="24"/>
        </w:rPr>
        <w:t>isseminating emails to beamline staff</w:t>
      </w:r>
      <w:r>
        <w:rPr>
          <w:rFonts w:ascii="Berlin Sans FB" w:eastAsia="Malgun Gothic" w:hAnsi="Berlin Sans FB"/>
          <w:sz w:val="24"/>
          <w:szCs w:val="24"/>
        </w:rPr>
        <w:t xml:space="preserve"> to get the ball rolling for scheduling routine radiation surveys for the 2019-1 run.</w:t>
      </w:r>
    </w:p>
    <w:p w:rsidR="00C240CD" w:rsidRDefault="00C240CD">
      <w:pPr>
        <w:rPr>
          <w:rFonts w:ascii="Berlin Sans FB" w:eastAsia="Malgun Gothic" w:hAnsi="Berlin Sans FB"/>
          <w:sz w:val="24"/>
          <w:szCs w:val="24"/>
        </w:rPr>
      </w:pPr>
      <w:r>
        <w:rPr>
          <w:rFonts w:ascii="Berlin Sans FB" w:eastAsia="Malgun Gothic" w:hAnsi="Berlin Sans FB"/>
          <w:sz w:val="24"/>
          <w:szCs w:val="24"/>
        </w:rPr>
        <w:t>He and Lisa instructed the three most junior main control room operators on pertinent floor coordinator duties they may need to perform on off-hours.</w:t>
      </w:r>
    </w:p>
    <w:p w:rsidR="00C240CD" w:rsidRDefault="00C240CD">
      <w:pPr>
        <w:rPr>
          <w:rFonts w:ascii="Berlin Sans FB" w:eastAsia="Malgun Gothic" w:hAnsi="Berlin Sans FB"/>
          <w:sz w:val="24"/>
          <w:szCs w:val="24"/>
        </w:rPr>
      </w:pPr>
      <w:r>
        <w:rPr>
          <w:rFonts w:ascii="Berlin Sans FB" w:eastAsia="Malgun Gothic" w:hAnsi="Berlin Sans FB"/>
          <w:sz w:val="24"/>
          <w:szCs w:val="24"/>
        </w:rPr>
        <w:t xml:space="preserve">By dint of </w:t>
      </w:r>
      <w:r w:rsidR="00FE254E">
        <w:rPr>
          <w:rFonts w:ascii="Berlin Sans FB" w:eastAsia="Malgun Gothic" w:hAnsi="Berlin Sans FB"/>
          <w:sz w:val="24"/>
          <w:szCs w:val="24"/>
        </w:rPr>
        <w:t>diligence, he has completed the testing of all the oxygen deficiency monitors across the experimental floor.</w:t>
      </w:r>
    </w:p>
    <w:p w:rsidR="00FE254E" w:rsidRPr="00FE254E" w:rsidRDefault="00FE254E">
      <w:pPr>
        <w:rPr>
          <w:rFonts w:ascii="Berlin Sans FB" w:eastAsia="Malgun Gothic" w:hAnsi="Berlin Sans FB"/>
          <w:sz w:val="24"/>
          <w:szCs w:val="24"/>
        </w:rPr>
      </w:pPr>
      <w:r>
        <w:rPr>
          <w:rFonts w:ascii="Berlin Sans FB" w:eastAsia="Malgun Gothic" w:hAnsi="Berlin Sans FB"/>
          <w:b/>
          <w:sz w:val="24"/>
          <w:szCs w:val="24"/>
        </w:rPr>
        <w:t xml:space="preserve">Wendy: </w:t>
      </w:r>
      <w:r>
        <w:rPr>
          <w:rFonts w:ascii="Berlin Sans FB" w:eastAsia="Malgun Gothic" w:hAnsi="Berlin Sans FB"/>
          <w:sz w:val="24"/>
          <w:szCs w:val="24"/>
        </w:rPr>
        <w:t>She presented the new type C survey form that she drafted. It includes minor changes to the former sheet. She brought to light that type C survey forms should be scanned into ICMS and attached to their mother CCWP file henceforth.</w:t>
      </w:r>
      <w:bookmarkStart w:id="0" w:name="_GoBack"/>
      <w:bookmarkEnd w:id="0"/>
    </w:p>
    <w:sectPr w:rsidR="00FE254E" w:rsidRPr="00FE2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39"/>
    <w:rsid w:val="00315339"/>
    <w:rsid w:val="00C240CD"/>
    <w:rsid w:val="00D23C53"/>
    <w:rsid w:val="00FE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E5C71"/>
  <w15:chartTrackingRefBased/>
  <w15:docId w15:val="{B1F75C33-C928-4F46-AE74-2C026B9F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Berkland, Lisa Marie</dc:creator>
  <cp:keywords/>
  <dc:description/>
  <cp:lastModifiedBy>Berkland, Lisa Marie</cp:lastModifiedBy>
  <cp:revision>1</cp:revision>
  <dcterms:created xsi:type="dcterms:W3CDTF">2019-01-16T14:08:00Z</dcterms:created>
  <dcterms:modified xsi:type="dcterms:W3CDTF">2019-01-16T14:35:00Z</dcterms:modified>
</cp:coreProperties>
</file>