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340A" w14:textId="77777777" w:rsidR="00D5471D" w:rsidRPr="00D5471D" w:rsidRDefault="00D5471D" w:rsidP="00D5471D">
      <w:pPr>
        <w:pStyle w:val="Heading-NoTOC"/>
        <w:rPr>
          <w:sz w:val="36"/>
          <w:szCs w:val="36"/>
        </w:rPr>
      </w:pPr>
      <w:bookmarkStart w:id="0" w:name="_Toc228590459"/>
      <w:r w:rsidRPr="00D5471D">
        <w:rPr>
          <w:sz w:val="36"/>
          <w:szCs w:val="36"/>
        </w:rPr>
        <w:t xml:space="preserve">Final Design Summary of </w:t>
      </w:r>
      <w:r w:rsidRPr="00057D7F">
        <w:rPr>
          <w:rFonts w:cs="Arial"/>
          <w:bCs/>
          <w:noProof/>
          <w:kern w:val="0"/>
          <w:sz w:val="36"/>
          <w:szCs w:val="36"/>
        </w:rPr>
        <w:t>XX-XX</w:t>
      </w:r>
      <w:r w:rsidRPr="00D5471D">
        <w:rPr>
          <w:sz w:val="36"/>
          <w:szCs w:val="36"/>
        </w:rPr>
        <w:t xml:space="preserve"> Modifications for APS-Upgrade</w:t>
      </w:r>
    </w:p>
    <w:p w14:paraId="6485D3B6" w14:textId="77777777" w:rsidR="00E65A95" w:rsidRDefault="00AF180B" w:rsidP="00E65A95">
      <w:pPr>
        <w:pStyle w:val="Heading-NoTOC"/>
      </w:pPr>
      <w:r w:rsidRPr="00E65A95">
        <w:rPr>
          <w:sz w:val="24"/>
          <w:szCs w:val="24"/>
        </w:rPr>
        <w:t xml:space="preserve">Beamline </w:t>
      </w:r>
      <w:r w:rsidR="00E65A95" w:rsidRPr="00E65A95">
        <w:rPr>
          <w:sz w:val="24"/>
          <w:szCs w:val="24"/>
        </w:rPr>
        <w:t>Engineer:</w:t>
      </w:r>
      <w:r w:rsidR="00E65A95">
        <w:rPr>
          <w:sz w:val="24"/>
          <w:szCs w:val="24"/>
        </w:rPr>
        <w:t xml:space="preserve"> </w:t>
      </w:r>
      <w:r w:rsidR="00E65A95"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E65A95">
        <w:rPr>
          <w:rFonts w:ascii="Arial" w:hAnsi="Arial" w:cs="Arial"/>
          <w:sz w:val="22"/>
          <w:szCs w:val="22"/>
        </w:rPr>
        <w:instrText xml:space="preserve"> FORMTEXT </w:instrText>
      </w:r>
      <w:r w:rsidR="00E65A95">
        <w:rPr>
          <w:rFonts w:ascii="Arial" w:hAnsi="Arial" w:cs="Arial"/>
          <w:sz w:val="22"/>
          <w:szCs w:val="22"/>
        </w:rPr>
      </w:r>
      <w:r w:rsidR="00E65A95">
        <w:rPr>
          <w:rFonts w:ascii="Arial" w:hAnsi="Arial" w:cs="Arial"/>
          <w:sz w:val="22"/>
          <w:szCs w:val="22"/>
        </w:rPr>
        <w:fldChar w:fldCharType="separate"/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noProof/>
          <w:sz w:val="22"/>
          <w:szCs w:val="22"/>
        </w:rPr>
        <w:t> </w:t>
      </w:r>
      <w:r w:rsidR="00E65A95">
        <w:rPr>
          <w:rFonts w:ascii="Arial" w:hAnsi="Arial" w:cs="Arial"/>
          <w:sz w:val="22"/>
          <w:szCs w:val="22"/>
        </w:rPr>
        <w:fldChar w:fldCharType="end"/>
      </w:r>
    </w:p>
    <w:p w14:paraId="4568962D" w14:textId="326E2495" w:rsidR="00B245FF" w:rsidRPr="00E65A95" w:rsidRDefault="00E65A95" w:rsidP="00952F6C">
      <w:pPr>
        <w:pStyle w:val="Heading-NoTOC"/>
      </w:pPr>
      <w:r w:rsidRPr="00E65A95">
        <w:rPr>
          <w:sz w:val="24"/>
          <w:szCs w:val="24"/>
        </w:rPr>
        <w:t xml:space="preserve">Beamline </w:t>
      </w:r>
      <w:r w:rsidRPr="00E65A95">
        <w:rPr>
          <w:sz w:val="24"/>
          <w:szCs w:val="24"/>
        </w:rPr>
        <w:t>Scientist: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CFDC8C4" w14:textId="6D05A7D4" w:rsidR="00B04A4E" w:rsidRPr="00952F6C" w:rsidRDefault="00B245FF" w:rsidP="00952F6C">
      <w:pPr>
        <w:pStyle w:val="Heading-NoTOC"/>
      </w:pPr>
      <w:r>
        <w:t>Beamline Source</w:t>
      </w:r>
      <w:r w:rsidR="00057D7F">
        <w:t xml:space="preserve"> (for BM provide center line and acceptance)</w:t>
      </w:r>
      <w:r>
        <w:t xml:space="preserve"> </w:t>
      </w:r>
      <w:r w:rsidR="00B04A4E" w:rsidRPr="00952F6C">
        <w:t>:</w:t>
      </w:r>
      <w:bookmarkEnd w:id="0"/>
      <w:r w:rsidR="001156AB">
        <w:t xml:space="preserve"> </w:t>
      </w:r>
    </w:p>
    <w:bookmarkStart w:id="1" w:name="_Toc228590460"/>
    <w:p w14:paraId="72B348BD" w14:textId="77777777" w:rsidR="00057D7F" w:rsidRDefault="00057D7F" w:rsidP="00057D7F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A51604A" w14:textId="29DC4D96" w:rsidR="00B04A4E" w:rsidRDefault="00B245FF" w:rsidP="00952F6C">
      <w:pPr>
        <w:pStyle w:val="Heading-NoTOC"/>
      </w:pPr>
      <w:r>
        <w:t>Beamline Front End</w:t>
      </w:r>
      <w:r w:rsidR="00B04A4E">
        <w:t>:</w:t>
      </w:r>
      <w:bookmarkEnd w:id="1"/>
    </w:p>
    <w:bookmarkStart w:id="2" w:name="_Toc228590461"/>
    <w:p w14:paraId="2B389277" w14:textId="46DB2A06" w:rsidR="00B245FF" w:rsidRDefault="00C14F32" w:rsidP="00952F6C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1051AF0" w14:textId="65321F00" w:rsidR="00B04A4E" w:rsidRDefault="00B245FF" w:rsidP="00952F6C">
      <w:pPr>
        <w:pStyle w:val="Heading-NoTOC"/>
      </w:pPr>
      <w:r>
        <w:t>Summary of Beamline Modifications</w:t>
      </w:r>
      <w:r w:rsidR="00B04A4E">
        <w:t>:</w:t>
      </w:r>
      <w:bookmarkEnd w:id="2"/>
    </w:p>
    <w:bookmarkStart w:id="3" w:name="_Toc228590462"/>
    <w:p w14:paraId="713668A4" w14:textId="0E286E36" w:rsidR="00B245FF" w:rsidRDefault="00C14F32" w:rsidP="00952F6C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EE4192B" w14:textId="46834E25" w:rsidR="00B04A4E" w:rsidRDefault="00B245FF" w:rsidP="00952F6C">
      <w:pPr>
        <w:pStyle w:val="Heading-NoTOC"/>
      </w:pPr>
      <w:r>
        <w:t>Enclosures</w:t>
      </w:r>
      <w:r w:rsidR="001156AB">
        <w:t>/Transports</w:t>
      </w:r>
      <w:r w:rsidR="00B04A4E">
        <w:t>:</w:t>
      </w:r>
      <w:bookmarkEnd w:id="3"/>
    </w:p>
    <w:tbl>
      <w:tblPr>
        <w:tblpPr w:leftFromText="187" w:rightFromText="187" w:vertAnchor="text" w:horzAnchor="margin" w:tblpY="1"/>
        <w:tblOverlap w:val="never"/>
        <w:tblW w:w="78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5"/>
        <w:gridCol w:w="5818"/>
      </w:tblGrid>
      <w:tr w:rsidR="00B245FF" w:rsidRPr="0006183A" w14:paraId="265FE925" w14:textId="77777777" w:rsidTr="00B245FF">
        <w:trPr>
          <w:trHeight w:val="639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A5B25" w14:textId="77777777" w:rsidR="00B245FF" w:rsidRPr="00FA0B6E" w:rsidRDefault="00B245FF" w:rsidP="00073DDF">
            <w:pPr>
              <w:rPr>
                <w:rFonts w:ascii="Arial" w:hAnsi="Arial" w:cs="Arial"/>
              </w:rPr>
            </w:pPr>
            <w:bookmarkStart w:id="4" w:name="_Toc228590463"/>
            <w:r w:rsidRPr="00FA0B6E">
              <w:rPr>
                <w:rFonts w:cs="Calibri"/>
                <w:b/>
                <w:bCs/>
                <w:kern w:val="24"/>
              </w:rPr>
              <w:t>Designation</w:t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50373F01" w14:textId="77777777" w:rsidR="00B245FF" w:rsidRPr="00FA0B6E" w:rsidRDefault="00B245FF" w:rsidP="00073DDF">
            <w:pPr>
              <w:rPr>
                <w:rFonts w:cs="Calibri"/>
                <w:b/>
                <w:bCs/>
                <w:kern w:val="24"/>
              </w:rPr>
            </w:pPr>
            <w:r w:rsidRPr="00FA0B6E">
              <w:rPr>
                <w:rFonts w:cs="Calibri"/>
                <w:b/>
                <w:bCs/>
                <w:kern w:val="24"/>
              </w:rPr>
              <w:t>Description</w:t>
            </w:r>
          </w:p>
          <w:p w14:paraId="7278FBC7" w14:textId="77777777" w:rsidR="00B245FF" w:rsidRPr="00FA0B6E" w:rsidRDefault="00B245FF" w:rsidP="00073DDF">
            <w:pPr>
              <w:rPr>
                <w:rFonts w:cs="Calibri"/>
                <w:b/>
                <w:bCs/>
                <w:kern w:val="24"/>
              </w:rPr>
            </w:pPr>
          </w:p>
        </w:tc>
      </w:tr>
      <w:tr w:rsidR="00B245FF" w:rsidRPr="0006183A" w14:paraId="0916D5F1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2CDDD" w14:textId="3FBB7A0C" w:rsidR="00B245FF" w:rsidRDefault="00C14F32" w:rsidP="00073DDF">
            <w:pPr>
              <w:jc w:val="center"/>
              <w:rPr>
                <w:sz w:val="20"/>
              </w:rPr>
            </w:pPr>
            <w:r w:rsidRPr="005C5CFB">
              <w:rPr>
                <w:noProof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default w:val="XX-BM/ID-A"/>
                  </w:textInput>
                </w:ffData>
              </w:fldChar>
            </w:r>
            <w:bookmarkStart w:id="5" w:name="Text100"/>
            <w:r w:rsidRPr="005C5CFB">
              <w:rPr>
                <w:noProof/>
                <w:sz w:val="20"/>
              </w:rPr>
              <w:instrText xml:space="preserve"> FORMTEXT </w:instrText>
            </w:r>
            <w:r w:rsidRPr="005C5CFB">
              <w:rPr>
                <w:noProof/>
                <w:sz w:val="20"/>
              </w:rPr>
            </w:r>
            <w:r w:rsidRPr="005C5CFB">
              <w:rPr>
                <w:noProof/>
                <w:sz w:val="20"/>
              </w:rPr>
              <w:fldChar w:fldCharType="separate"/>
            </w:r>
            <w:r w:rsidRPr="005C5CFB">
              <w:rPr>
                <w:noProof/>
                <w:sz w:val="20"/>
              </w:rPr>
              <w:t>XX-BM/ID-A</w:t>
            </w:r>
            <w:r w:rsidRPr="005C5CFB">
              <w:rPr>
                <w:noProof/>
                <w:sz w:val="20"/>
              </w:rPr>
              <w:fldChar w:fldCharType="end"/>
            </w:r>
            <w:bookmarkEnd w:id="5"/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73907CF6" w14:textId="6D8D3769" w:rsidR="00B245FF" w:rsidRDefault="00057D7F" w:rsidP="00073D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isting/New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Existing/New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14F32" w:rsidRPr="005C5CF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hite/pink-mono"/>
                  </w:textInput>
                </w:ffData>
              </w:fldChar>
            </w:r>
            <w:r w:rsidR="00C14F32" w:rsidRPr="005C5CFB">
              <w:rPr>
                <w:sz w:val="20"/>
              </w:rPr>
              <w:instrText xml:space="preserve"> FORMTEXT </w:instrText>
            </w:r>
            <w:r w:rsidR="00C14F32" w:rsidRPr="005C5CFB">
              <w:rPr>
                <w:sz w:val="20"/>
              </w:rPr>
            </w:r>
            <w:r w:rsidR="00C14F32" w:rsidRPr="005C5CFB">
              <w:rPr>
                <w:sz w:val="20"/>
              </w:rPr>
              <w:fldChar w:fldCharType="separate"/>
            </w:r>
            <w:r w:rsidR="00C14F32" w:rsidRPr="005C5CFB">
              <w:rPr>
                <w:noProof/>
                <w:sz w:val="20"/>
              </w:rPr>
              <w:t>white/pink-mono</w:t>
            </w:r>
            <w:r w:rsidR="00C14F32" w:rsidRPr="005C5CFB">
              <w:rPr>
                <w:sz w:val="20"/>
              </w:rPr>
              <w:fldChar w:fldCharType="end"/>
            </w:r>
            <w:r w:rsidR="00C14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45FF">
              <w:rPr>
                <w:sz w:val="20"/>
              </w:rPr>
              <w:t xml:space="preserve">beam shielded enclosure </w:t>
            </w:r>
          </w:p>
        </w:tc>
      </w:tr>
      <w:tr w:rsidR="00B245FF" w:rsidRPr="0006183A" w14:paraId="098B30DE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A46D5D" w14:textId="49A15C1E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520449AC" w14:textId="751413E4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45FF" w:rsidRPr="0006183A" w14:paraId="6184B66F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F0D72" w14:textId="123EE78E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7F93BB48" w14:textId="4048EE78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45FF" w:rsidRPr="0006183A" w14:paraId="6E4EEDD3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8827E" w14:textId="7001C621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1B42D76B" w14:textId="21D63A6F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45FF" w:rsidRPr="0006183A" w14:paraId="386BB6BD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3B4E9" w14:textId="0E5E7810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780023D6" w14:textId="4FCE727E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45FF" w:rsidRPr="0006183A" w14:paraId="0E2132C8" w14:textId="77777777" w:rsidTr="00B245FF">
        <w:trPr>
          <w:trHeight w:hRule="exact" w:val="432"/>
        </w:trPr>
        <w:tc>
          <w:tcPr>
            <w:tcW w:w="20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B170D" w14:textId="6F6B8BD6" w:rsidR="00B245FF" w:rsidRDefault="00C14F32" w:rsidP="00073DDF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8" w:type="dxa"/>
            <w:shd w:val="clear" w:color="auto" w:fill="auto"/>
            <w:tcMar>
              <w:left w:w="144" w:type="dxa"/>
              <w:right w:w="144" w:type="dxa"/>
            </w:tcMar>
          </w:tcPr>
          <w:p w14:paraId="0AC04B9B" w14:textId="56D940C3" w:rsidR="00B245FF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CCC10C9" w14:textId="77777777" w:rsidR="00B245FF" w:rsidRDefault="00B245FF" w:rsidP="00952F6C">
      <w:pPr>
        <w:pStyle w:val="Heading-NoTOC"/>
      </w:pPr>
    </w:p>
    <w:p w14:paraId="1B5B175C" w14:textId="77777777" w:rsidR="00B245FF" w:rsidRDefault="00B245FF" w:rsidP="00952F6C">
      <w:pPr>
        <w:pStyle w:val="Heading-NoTOC"/>
      </w:pPr>
    </w:p>
    <w:p w14:paraId="47C18CB0" w14:textId="77777777" w:rsidR="00B245FF" w:rsidRDefault="00B245FF" w:rsidP="00952F6C">
      <w:pPr>
        <w:pStyle w:val="Heading-NoTOC"/>
      </w:pPr>
    </w:p>
    <w:p w14:paraId="7CB727FE" w14:textId="77777777" w:rsidR="00B245FF" w:rsidRDefault="00B245FF" w:rsidP="00952F6C">
      <w:pPr>
        <w:pStyle w:val="Heading-NoTOC"/>
      </w:pPr>
    </w:p>
    <w:p w14:paraId="4D374DFB" w14:textId="77777777" w:rsidR="00B245FF" w:rsidRDefault="00B245FF" w:rsidP="00952F6C">
      <w:pPr>
        <w:pStyle w:val="Heading-NoTOC"/>
      </w:pPr>
    </w:p>
    <w:p w14:paraId="62C4372B" w14:textId="77777777" w:rsidR="00B245FF" w:rsidRDefault="00B245FF" w:rsidP="00952F6C">
      <w:pPr>
        <w:pStyle w:val="Heading-NoTOC"/>
      </w:pPr>
    </w:p>
    <w:p w14:paraId="40AD85E0" w14:textId="77777777" w:rsidR="00B245FF" w:rsidRDefault="00B245FF" w:rsidP="00952F6C">
      <w:pPr>
        <w:pStyle w:val="Heading-NoTOC"/>
      </w:pPr>
    </w:p>
    <w:p w14:paraId="72544B2F" w14:textId="0B4A7296" w:rsidR="00E65A95" w:rsidRDefault="00E65A95" w:rsidP="00B245FF">
      <w:pPr>
        <w:pStyle w:val="Heading-NoTOC"/>
      </w:pPr>
      <w:r>
        <w:t>Beamline Modes of Operation:</w:t>
      </w:r>
    </w:p>
    <w:p w14:paraId="6F16A8B8" w14:textId="7A1DB290" w:rsidR="00E65A95" w:rsidRDefault="00E65A95" w:rsidP="00B245FF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01E781D" w14:textId="467E3216" w:rsidR="00B245FF" w:rsidRDefault="00B245FF" w:rsidP="00B245FF">
      <w:pPr>
        <w:pStyle w:val="Heading-NoTOC"/>
      </w:pPr>
      <w:r>
        <w:t>Special Requirements</w:t>
      </w:r>
      <w:r w:rsidR="006A7BE3">
        <w:t xml:space="preserve"> or Proposed Exceptions</w:t>
      </w:r>
      <w:r w:rsidR="00057D7F">
        <w:t xml:space="preserve"> to APS Standards</w:t>
      </w:r>
      <w:r>
        <w:t>:</w:t>
      </w:r>
    </w:p>
    <w:p w14:paraId="301DD81F" w14:textId="6C1D0A75" w:rsidR="00B245FF" w:rsidRDefault="00C14F32" w:rsidP="00B245FF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07BBB51" w14:textId="1FF98BBA" w:rsidR="00B245FF" w:rsidRDefault="00B245FF" w:rsidP="00B245FF">
      <w:pPr>
        <w:pStyle w:val="Heading-NoTOC"/>
      </w:pPr>
      <w:r>
        <w:lastRenderedPageBreak/>
        <w:t>Engineered Safety Systems</w:t>
      </w:r>
      <w:r w:rsidR="001156AB">
        <w:t xml:space="preserve"> (other than PSS/BLEPS</w:t>
      </w:r>
      <w:r w:rsidR="00057D7F">
        <w:t xml:space="preserve">, such as laser, ODH, </w:t>
      </w:r>
      <w:proofErr w:type="spellStart"/>
      <w:r w:rsidR="00057D7F">
        <w:t>etc</w:t>
      </w:r>
      <w:proofErr w:type="spellEnd"/>
      <w:r w:rsidR="001156AB">
        <w:t>)</w:t>
      </w:r>
      <w:r w:rsidR="00057D7F">
        <w:t>:</w:t>
      </w:r>
    </w:p>
    <w:p w14:paraId="00A83812" w14:textId="2E761842" w:rsidR="00B245FF" w:rsidRDefault="00C14F32" w:rsidP="00B245FF">
      <w:pPr>
        <w:pStyle w:val="Heading-NoTOC"/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FFD2C02" w14:textId="77777777" w:rsidR="00B245FF" w:rsidRDefault="00B245FF" w:rsidP="00952F6C">
      <w:pPr>
        <w:pStyle w:val="Heading-NoTOC"/>
      </w:pPr>
    </w:p>
    <w:p w14:paraId="5B1F0562" w14:textId="2747266D" w:rsidR="00B245FF" w:rsidRDefault="001156AB" w:rsidP="00952F6C">
      <w:pPr>
        <w:pStyle w:val="Heading-NoTOC"/>
      </w:pPr>
      <w:r>
        <w:t>Submittals:</w:t>
      </w:r>
    </w:p>
    <w:tbl>
      <w:tblPr>
        <w:tblpPr w:leftFromText="180" w:rightFromText="180" w:vertAnchor="text" w:horzAnchor="margin" w:tblpY="191"/>
        <w:tblW w:w="95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7"/>
        <w:gridCol w:w="7778"/>
      </w:tblGrid>
      <w:tr w:rsidR="001156AB" w:rsidRPr="0006183A" w14:paraId="1B8B2A50" w14:textId="77777777" w:rsidTr="00E52470">
        <w:trPr>
          <w:trHeight w:val="619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826E9" w14:textId="77777777" w:rsidR="001156AB" w:rsidRPr="00B50D77" w:rsidRDefault="001156AB" w:rsidP="00E52470">
            <w:pPr>
              <w:rPr>
                <w:rFonts w:ascii="Arial" w:hAnsi="Arial" w:cs="Arial"/>
              </w:rPr>
            </w:pPr>
            <w:r w:rsidRPr="00B50D77">
              <w:rPr>
                <w:rFonts w:cs="Calibri"/>
                <w:b/>
                <w:bCs/>
                <w:kern w:val="24"/>
              </w:rPr>
              <w:t>Document No.</w:t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9A8BE" w14:textId="77777777" w:rsidR="001156AB" w:rsidRPr="00B50D77" w:rsidRDefault="001156AB" w:rsidP="00E52470">
            <w:pPr>
              <w:rPr>
                <w:rFonts w:ascii="Arial" w:hAnsi="Arial" w:cs="Arial"/>
              </w:rPr>
            </w:pPr>
            <w:r w:rsidRPr="00B50D77">
              <w:rPr>
                <w:rFonts w:cs="Calibri"/>
                <w:b/>
                <w:bCs/>
                <w:kern w:val="24"/>
              </w:rPr>
              <w:t>Title / Description</w:t>
            </w:r>
          </w:p>
        </w:tc>
      </w:tr>
      <w:tr w:rsidR="001156AB" w:rsidRPr="0006183A" w14:paraId="25DEA687" w14:textId="77777777" w:rsidTr="00E52470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2F5C3" w14:textId="77777777" w:rsidR="001156AB" w:rsidRPr="004D715E" w:rsidRDefault="001156AB" w:rsidP="00E52470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FB043E" w14:textId="1924B9E4" w:rsidR="001156AB" w:rsidRPr="004D715E" w:rsidRDefault="001156AB" w:rsidP="00E52470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Beamline layout / Ray tracings</w:t>
            </w:r>
          </w:p>
        </w:tc>
      </w:tr>
      <w:tr w:rsidR="001156AB" w:rsidRPr="0006183A" w14:paraId="5A8D13BD" w14:textId="77777777" w:rsidTr="00E52470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A74103" w14:textId="77777777" w:rsidR="001156AB" w:rsidRPr="001156AB" w:rsidRDefault="001156AB" w:rsidP="00E52470">
            <w:pPr>
              <w:rPr>
                <w:color w:val="FF0000"/>
                <w:sz w:val="20"/>
              </w:rPr>
            </w:pP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</w: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1156AB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6043A" w14:textId="09567D23" w:rsidR="001156AB" w:rsidRPr="001156AB" w:rsidRDefault="001156AB" w:rsidP="00E52470">
            <w:pPr>
              <w:rPr>
                <w:color w:val="FF0000"/>
                <w:sz w:val="20"/>
              </w:rPr>
            </w:pPr>
            <w:r w:rsidRPr="001156AB">
              <w:rPr>
                <w:sz w:val="20"/>
              </w:rPr>
              <w:t xml:space="preserve">APS-U </w:t>
            </w:r>
            <w:r w:rsidRPr="001156A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-BM/ID"/>
                  </w:textInput>
                </w:ffData>
              </w:fldChar>
            </w:r>
            <w:r w:rsidRPr="001156AB">
              <w:rPr>
                <w:noProof/>
                <w:sz w:val="20"/>
              </w:rPr>
              <w:instrText xml:space="preserve"> FORMTEXT </w:instrText>
            </w:r>
            <w:r w:rsidRPr="001156AB">
              <w:rPr>
                <w:noProof/>
                <w:sz w:val="20"/>
              </w:rPr>
            </w:r>
            <w:r w:rsidRPr="001156AB">
              <w:rPr>
                <w:noProof/>
                <w:sz w:val="20"/>
              </w:rPr>
              <w:fldChar w:fldCharType="separate"/>
            </w:r>
            <w:r w:rsidRPr="001156AB">
              <w:rPr>
                <w:noProof/>
                <w:sz w:val="20"/>
              </w:rPr>
              <w:t>XX-BM/ID</w:t>
            </w:r>
            <w:r w:rsidRPr="001156AB">
              <w:rPr>
                <w:noProof/>
                <w:sz w:val="20"/>
              </w:rPr>
              <w:fldChar w:fldCharType="end"/>
            </w:r>
            <w:r w:rsidRPr="001156AB">
              <w:rPr>
                <w:noProof/>
                <w:sz w:val="20"/>
              </w:rPr>
              <w:t xml:space="preserve"> T</w:t>
            </w:r>
            <w:r w:rsidRPr="001156AB">
              <w:rPr>
                <w:sz w:val="20"/>
              </w:rPr>
              <w:t>hermal Analysis (RSS)</w:t>
            </w:r>
          </w:p>
        </w:tc>
      </w:tr>
      <w:tr w:rsidR="001156AB" w:rsidRPr="0006183A" w14:paraId="5CFE5698" w14:textId="77777777" w:rsidTr="00E52470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B1E5C" w14:textId="77777777" w:rsidR="001156AB" w:rsidRPr="004D715E" w:rsidRDefault="001156AB" w:rsidP="00E52470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8B46C" w14:textId="60256C7C" w:rsidR="001156AB" w:rsidRDefault="001156AB" w:rsidP="00E52470">
            <w:pPr>
              <w:rPr>
                <w:sz w:val="20"/>
              </w:rPr>
            </w:pPr>
            <w:r>
              <w:rPr>
                <w:sz w:val="20"/>
              </w:rPr>
              <w:t>Component reference table</w:t>
            </w:r>
          </w:p>
        </w:tc>
      </w:tr>
      <w:tr w:rsidR="001156AB" w:rsidRPr="0006183A" w14:paraId="59973824" w14:textId="77777777" w:rsidTr="00E52470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CEA60" w14:textId="77777777" w:rsidR="001156AB" w:rsidRDefault="001156AB" w:rsidP="00E52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82098" w14:textId="56FF3F1A" w:rsidR="001156AB" w:rsidRDefault="001156AB" w:rsidP="00E52470">
            <w:pPr>
              <w:rPr>
                <w:sz w:val="20"/>
              </w:rPr>
            </w:pPr>
            <w:r>
              <w:rPr>
                <w:sz w:val="20"/>
              </w:rPr>
              <w:t>Drawings of RSS components (if necessary)</w:t>
            </w:r>
          </w:p>
        </w:tc>
      </w:tr>
    </w:tbl>
    <w:p w14:paraId="61120D6E" w14:textId="6E8E1095" w:rsidR="00B04A4E" w:rsidRDefault="00B245FF" w:rsidP="00952F6C">
      <w:pPr>
        <w:pStyle w:val="Heading-NoTOC"/>
      </w:pPr>
      <w:r>
        <w:t>References</w:t>
      </w:r>
      <w:r w:rsidR="00B04A4E">
        <w:t>:</w:t>
      </w:r>
      <w:bookmarkEnd w:id="4"/>
    </w:p>
    <w:tbl>
      <w:tblPr>
        <w:tblpPr w:leftFromText="180" w:rightFromText="180" w:vertAnchor="text" w:horzAnchor="margin" w:tblpY="191"/>
        <w:tblW w:w="95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7"/>
        <w:gridCol w:w="7778"/>
      </w:tblGrid>
      <w:tr w:rsidR="00B245FF" w:rsidRPr="0006183A" w14:paraId="4747123A" w14:textId="77777777" w:rsidTr="00073DDF">
        <w:trPr>
          <w:trHeight w:val="619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5DE39" w14:textId="77777777" w:rsidR="00B245FF" w:rsidRPr="00B50D77" w:rsidRDefault="00B245FF" w:rsidP="00073DDF">
            <w:pPr>
              <w:rPr>
                <w:rFonts w:ascii="Arial" w:hAnsi="Arial" w:cs="Arial"/>
              </w:rPr>
            </w:pPr>
            <w:r w:rsidRPr="00B50D77">
              <w:rPr>
                <w:rFonts w:cs="Calibri"/>
                <w:b/>
                <w:bCs/>
                <w:kern w:val="24"/>
              </w:rPr>
              <w:t>Document No.</w:t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AF5DE" w14:textId="77777777" w:rsidR="00B245FF" w:rsidRPr="00B50D77" w:rsidRDefault="00B245FF" w:rsidP="00073DDF">
            <w:pPr>
              <w:rPr>
                <w:rFonts w:ascii="Arial" w:hAnsi="Arial" w:cs="Arial"/>
              </w:rPr>
            </w:pPr>
            <w:r w:rsidRPr="00B50D77">
              <w:rPr>
                <w:rFonts w:cs="Calibri"/>
                <w:b/>
                <w:bCs/>
                <w:kern w:val="24"/>
              </w:rPr>
              <w:t>Title / Description</w:t>
            </w:r>
          </w:p>
        </w:tc>
      </w:tr>
      <w:tr w:rsidR="00B245FF" w:rsidRPr="0006183A" w14:paraId="536E0D27" w14:textId="77777777" w:rsidTr="00073DDF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306FA" w14:textId="2EEBEB35" w:rsidR="00B245FF" w:rsidRPr="004D715E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F585E" w14:textId="47C3EE12" w:rsidR="00B245FF" w:rsidRPr="004D715E" w:rsidRDefault="00B245FF" w:rsidP="00073DDF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Approved APS </w:t>
            </w:r>
            <w:r w:rsidR="00C14F32" w:rsidRPr="005C5CF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-BM/ID"/>
                  </w:textInput>
                </w:ffData>
              </w:fldChar>
            </w:r>
            <w:r w:rsidR="00C14F32" w:rsidRPr="005C5CFB">
              <w:rPr>
                <w:noProof/>
                <w:sz w:val="20"/>
              </w:rPr>
              <w:instrText xml:space="preserve"> FORMTEXT </w:instrText>
            </w:r>
            <w:r w:rsidR="00C14F32" w:rsidRPr="005C5CFB">
              <w:rPr>
                <w:noProof/>
                <w:sz w:val="20"/>
              </w:rPr>
            </w:r>
            <w:r w:rsidR="00C14F32" w:rsidRPr="005C5CFB">
              <w:rPr>
                <w:noProof/>
                <w:sz w:val="20"/>
              </w:rPr>
              <w:fldChar w:fldCharType="separate"/>
            </w:r>
            <w:r w:rsidR="00C14F32" w:rsidRPr="005C5CFB">
              <w:rPr>
                <w:noProof/>
                <w:sz w:val="20"/>
              </w:rPr>
              <w:t>XX-BM/ID</w:t>
            </w:r>
            <w:r w:rsidR="00C14F32" w:rsidRPr="005C5CFB">
              <w:rPr>
                <w:noProof/>
                <w:sz w:val="20"/>
              </w:rPr>
              <w:fldChar w:fldCharType="end"/>
            </w:r>
            <w:r w:rsidR="00C14F32" w:rsidRPr="005C5CFB">
              <w:rPr>
                <w:noProof/>
                <w:sz w:val="20"/>
              </w:rPr>
              <w:t xml:space="preserve"> </w:t>
            </w:r>
            <w:r>
              <w:rPr>
                <w:sz w:val="20"/>
              </w:rPr>
              <w:t>Final Design Report</w:t>
            </w:r>
          </w:p>
        </w:tc>
      </w:tr>
      <w:tr w:rsidR="006A7BE3" w:rsidRPr="0006183A" w14:paraId="4DD66A66" w14:textId="77777777" w:rsidTr="00073DDF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C350C" w14:textId="6F9F3F0B" w:rsidR="006A7BE3" w:rsidRPr="004D715E" w:rsidRDefault="00C14F32" w:rsidP="00073DDF">
            <w:pPr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8BBCCA" w14:textId="138BA6EC" w:rsidR="001156AB" w:rsidRDefault="006A7BE3" w:rsidP="00073DDF">
            <w:pPr>
              <w:rPr>
                <w:sz w:val="20"/>
              </w:rPr>
            </w:pPr>
            <w:r>
              <w:rPr>
                <w:sz w:val="20"/>
              </w:rPr>
              <w:t xml:space="preserve">APS </w:t>
            </w:r>
            <w:r w:rsidR="00C14F32" w:rsidRPr="005C5CF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-BM/ID"/>
                  </w:textInput>
                </w:ffData>
              </w:fldChar>
            </w:r>
            <w:r w:rsidR="00C14F32" w:rsidRPr="005C5CFB">
              <w:rPr>
                <w:noProof/>
                <w:sz w:val="20"/>
              </w:rPr>
              <w:instrText xml:space="preserve"> FORMTEXT </w:instrText>
            </w:r>
            <w:r w:rsidR="00C14F32" w:rsidRPr="005C5CFB">
              <w:rPr>
                <w:noProof/>
                <w:sz w:val="20"/>
              </w:rPr>
            </w:r>
            <w:r w:rsidR="00C14F32" w:rsidRPr="005C5CFB">
              <w:rPr>
                <w:noProof/>
                <w:sz w:val="20"/>
              </w:rPr>
              <w:fldChar w:fldCharType="separate"/>
            </w:r>
            <w:r w:rsidR="00C14F32" w:rsidRPr="005C5CFB">
              <w:rPr>
                <w:noProof/>
                <w:sz w:val="20"/>
              </w:rPr>
              <w:t>XX-BM/ID</w:t>
            </w:r>
            <w:r w:rsidR="00C14F32" w:rsidRPr="005C5CFB">
              <w:rPr>
                <w:noProof/>
                <w:sz w:val="20"/>
              </w:rPr>
              <w:fldChar w:fldCharType="end"/>
            </w:r>
            <w:r>
              <w:rPr>
                <w:sz w:val="20"/>
              </w:rPr>
              <w:t xml:space="preserve"> PSS User Requirements Specification</w:t>
            </w:r>
          </w:p>
        </w:tc>
      </w:tr>
      <w:tr w:rsidR="001156AB" w:rsidRPr="0006183A" w14:paraId="7110C86B" w14:textId="77777777" w:rsidTr="00073DDF">
        <w:trPr>
          <w:trHeight w:val="288"/>
        </w:trPr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519CD" w14:textId="6610A314" w:rsidR="001156AB" w:rsidRDefault="001156AB" w:rsidP="001156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B8C43" w14:textId="7FABCF70" w:rsidR="001156AB" w:rsidRDefault="001156AB" w:rsidP="001156AB">
            <w:pPr>
              <w:rPr>
                <w:sz w:val="20"/>
              </w:rPr>
            </w:pPr>
            <w:r>
              <w:rPr>
                <w:sz w:val="20"/>
              </w:rPr>
              <w:t xml:space="preserve">APS </w:t>
            </w:r>
            <w:r w:rsidRPr="005C5CF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-BM/ID"/>
                  </w:textInput>
                </w:ffData>
              </w:fldChar>
            </w:r>
            <w:r w:rsidRPr="005C5CFB">
              <w:rPr>
                <w:noProof/>
                <w:sz w:val="20"/>
              </w:rPr>
              <w:instrText xml:space="preserve"> FORMTEXT </w:instrText>
            </w:r>
            <w:r w:rsidRPr="005C5CFB">
              <w:rPr>
                <w:noProof/>
                <w:sz w:val="20"/>
              </w:rPr>
            </w:r>
            <w:r w:rsidRPr="005C5CFB">
              <w:rPr>
                <w:noProof/>
                <w:sz w:val="20"/>
              </w:rPr>
              <w:fldChar w:fldCharType="separate"/>
            </w:r>
            <w:r w:rsidRPr="005C5CFB">
              <w:rPr>
                <w:noProof/>
                <w:sz w:val="20"/>
              </w:rPr>
              <w:t>XX-BM/ID</w:t>
            </w:r>
            <w:r w:rsidRPr="005C5CFB">
              <w:rPr>
                <w:noProof/>
                <w:sz w:val="20"/>
              </w:rPr>
              <w:fldChar w:fldCharType="end"/>
            </w:r>
            <w:r>
              <w:rPr>
                <w:sz w:val="20"/>
              </w:rPr>
              <w:t xml:space="preserve"> BLEPS User Requirements Specification</w:t>
            </w:r>
          </w:p>
        </w:tc>
      </w:tr>
    </w:tbl>
    <w:p w14:paraId="2D94C50E" w14:textId="16795769" w:rsidR="00B04A4E" w:rsidRPr="00683DCA" w:rsidRDefault="00B04A4E" w:rsidP="00B245FF">
      <w:pPr>
        <w:pStyle w:val="Heading-NoTOC"/>
        <w:spacing w:before="0" w:after="120"/>
        <w:jc w:val="center"/>
        <w:rPr>
          <w:sz w:val="22"/>
          <w:szCs w:val="22"/>
          <w:vertAlign w:val="superscript"/>
        </w:rPr>
      </w:pPr>
    </w:p>
    <w:sectPr w:rsidR="00B04A4E" w:rsidRPr="00683DCA" w:rsidSect="00DB5BB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BE88" w14:textId="77777777" w:rsidR="00C97C7B" w:rsidRDefault="00C97C7B">
      <w:r>
        <w:separator/>
      </w:r>
    </w:p>
  </w:endnote>
  <w:endnote w:type="continuationSeparator" w:id="0">
    <w:p w14:paraId="5E0DFA66" w14:textId="77777777" w:rsidR="00C97C7B" w:rsidRDefault="00C9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5D7B" w14:textId="77777777" w:rsidR="00B04A4E" w:rsidRPr="00F46B77" w:rsidRDefault="00A768A5" w:rsidP="009773A9">
    <w:pPr>
      <w:pStyle w:val="Footer"/>
      <w:tabs>
        <w:tab w:val="clear" w:pos="8640"/>
        <w:tab w:val="right" w:pos="9360"/>
      </w:tabs>
      <w:spacing w:before="180"/>
      <w:jc w:val="cen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0" allowOverlap="1" wp14:anchorId="0B8927B9" wp14:editId="27C5AB8A">
              <wp:simplePos x="0" y="0"/>
              <wp:positionH relativeFrom="column">
                <wp:posOffset>-25400</wp:posOffset>
              </wp:positionH>
              <wp:positionV relativeFrom="paragraph">
                <wp:posOffset>73660</wp:posOffset>
              </wp:positionV>
              <wp:extent cx="5989320" cy="0"/>
              <wp:effectExtent l="22225" t="16510" r="17780" b="21590"/>
              <wp:wrapNone/>
              <wp:docPr id="2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8FD8E" id="Line 3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pt,5.8pt" to="469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" o:allowincell="f" strokeweight="2.25pt"/>
          </w:pict>
        </mc:Fallback>
      </mc:AlternateContent>
    </w:r>
    <w:r w:rsidR="00B04A4E">
      <w:rPr>
        <w:sz w:val="18"/>
      </w:rPr>
      <w:t xml:space="preserve">The current version of this procedure is accessible from </w:t>
    </w:r>
    <w:hyperlink r:id="rId1" w:history="1">
      <w:r w:rsidR="001172CE" w:rsidRPr="00AA4AA3">
        <w:rPr>
          <w:rStyle w:val="Hyperlink"/>
          <w:sz w:val="18"/>
        </w:rPr>
        <w:t>https://www.aps.anl.gov/Document-Central</w:t>
      </w:r>
    </w:hyperlink>
    <w:r w:rsidR="00B04A4E">
      <w:rPr>
        <w:sz w:val="18"/>
      </w:rPr>
      <w:t xml:space="preserve">.  Print or electronically </w:t>
    </w:r>
    <w:r w:rsidR="00B04A4E">
      <w:rPr>
        <w:sz w:val="18"/>
      </w:rPr>
      <w:br/>
      <w:t xml:space="preserve">downloaded copies may be obsolete.  Before using such a copy for work direction, employees must verify </w:t>
    </w:r>
    <w:r w:rsidR="00B04A4E">
      <w:rPr>
        <w:sz w:val="18"/>
      </w:rPr>
      <w:br/>
      <w:t>that it is current by comparing its revision number to that shown in the online version.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3CA6" w14:textId="77777777" w:rsidR="00B04A4E" w:rsidRPr="00F46B77" w:rsidRDefault="00A768A5" w:rsidP="009773A9">
    <w:pPr>
      <w:pStyle w:val="Footer"/>
      <w:tabs>
        <w:tab w:val="clear" w:pos="8640"/>
        <w:tab w:val="right" w:pos="9360"/>
      </w:tabs>
      <w:spacing w:before="180"/>
      <w:jc w:val="cen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0" allowOverlap="1" wp14:anchorId="6552A3F9" wp14:editId="2E69754E">
              <wp:simplePos x="0" y="0"/>
              <wp:positionH relativeFrom="column">
                <wp:posOffset>-25400</wp:posOffset>
              </wp:positionH>
              <wp:positionV relativeFrom="paragraph">
                <wp:posOffset>73660</wp:posOffset>
              </wp:positionV>
              <wp:extent cx="5989320" cy="0"/>
              <wp:effectExtent l="22225" t="16510" r="17780" b="21590"/>
              <wp:wrapNone/>
              <wp:docPr id="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8D8D1" id="Line 3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pt,5.8pt" to="469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" o:allowincell="f" strokeweight="2.25pt"/>
          </w:pict>
        </mc:Fallback>
      </mc:AlternateContent>
    </w:r>
    <w:r w:rsidR="00B04A4E">
      <w:rPr>
        <w:sz w:val="18"/>
      </w:rPr>
      <w:t xml:space="preserve">The current version of this procedure is accessible from </w:t>
    </w:r>
    <w:hyperlink r:id="rId1" w:history="1">
      <w:r w:rsidR="001172CE" w:rsidRPr="00AA4AA3">
        <w:rPr>
          <w:rStyle w:val="Hyperlink"/>
          <w:sz w:val="18"/>
        </w:rPr>
        <w:t>https://www.aps.anl.gov/Document-Central</w:t>
      </w:r>
    </w:hyperlink>
    <w:r w:rsidR="00B04A4E">
      <w:rPr>
        <w:sz w:val="18"/>
      </w:rPr>
      <w:t xml:space="preserve">.  Print or electronically </w:t>
    </w:r>
    <w:r w:rsidR="00B04A4E">
      <w:rPr>
        <w:sz w:val="18"/>
      </w:rPr>
      <w:br/>
      <w:t xml:space="preserve">downloaded copies may be obsolete.  Before using such a copy for work direction, employees must verify </w:t>
    </w:r>
    <w:r w:rsidR="00B04A4E">
      <w:rPr>
        <w:sz w:val="18"/>
      </w:rPr>
      <w:br/>
      <w:t>that it is current by comparing its revision number to that shown in the online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9D73" w14:textId="77777777" w:rsidR="00C97C7B" w:rsidRDefault="00C97C7B">
      <w:r>
        <w:separator/>
      </w:r>
    </w:p>
  </w:footnote>
  <w:footnote w:type="continuationSeparator" w:id="0">
    <w:p w14:paraId="45E8A342" w14:textId="77777777" w:rsidR="00C97C7B" w:rsidRDefault="00C9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95" w:type="dxa"/>
      <w:tblInd w:w="-95" w:type="dxa"/>
      <w:tblLook w:val="04A0" w:firstRow="1" w:lastRow="0" w:firstColumn="1" w:lastColumn="0" w:noHBand="0" w:noVBand="1"/>
    </w:tblPr>
    <w:tblGrid>
      <w:gridCol w:w="5315"/>
      <w:gridCol w:w="2070"/>
      <w:gridCol w:w="2610"/>
    </w:tblGrid>
    <w:tr w:rsidR="001609BD" w14:paraId="424F37C0" w14:textId="77777777" w:rsidTr="004A783B">
      <w:tc>
        <w:tcPr>
          <w:tcW w:w="5315" w:type="dxa"/>
          <w:vMerge w:val="restart"/>
          <w:tcBorders>
            <w:top w:val="nil"/>
            <w:left w:val="nil"/>
          </w:tcBorders>
        </w:tcPr>
        <w:p w14:paraId="76CB1CA2" w14:textId="77777777" w:rsidR="001609BD" w:rsidRPr="001609BD" w:rsidRDefault="001609BD" w:rsidP="001609BD">
          <w:pPr>
            <w:pStyle w:val="Header"/>
            <w:tabs>
              <w:tab w:val="clear" w:pos="4320"/>
              <w:tab w:val="clear" w:pos="8640"/>
              <w:tab w:val="left" w:pos="5310"/>
              <w:tab w:val="left" w:pos="7380"/>
            </w:tabs>
            <w:spacing w:before="240"/>
            <w:rPr>
              <w:rFonts w:ascii="Arial" w:hAnsi="Arial" w:cs="Arial"/>
              <w:b/>
              <w:sz w:val="36"/>
              <w:szCs w:val="36"/>
            </w:rPr>
          </w:pPr>
          <w:r w:rsidRPr="001609BD">
            <w:rPr>
              <w:rFonts w:ascii="Arial" w:hAnsi="Arial" w:cs="Arial"/>
              <w:b/>
              <w:sz w:val="36"/>
              <w:szCs w:val="36"/>
            </w:rPr>
            <w:t>Advanced Photon Source</w:t>
          </w:r>
        </w:p>
      </w:tc>
      <w:tc>
        <w:tcPr>
          <w:tcW w:w="2070" w:type="dxa"/>
        </w:tcPr>
        <w:p w14:paraId="691664BE" w14:textId="77777777" w:rsidR="001609BD" w:rsidRDefault="001609BD" w:rsidP="001609BD">
          <w:pPr>
            <w:pStyle w:val="Header"/>
            <w:tabs>
              <w:tab w:val="clear" w:pos="4320"/>
              <w:tab w:val="clear" w:pos="8640"/>
              <w:tab w:val="left" w:pos="5310"/>
              <w:tab w:val="left" w:pos="7380"/>
            </w:tabs>
            <w:rPr>
              <w:rFonts w:ascii="Helvetica" w:hAnsi="Helvetica"/>
              <w:b/>
              <w:sz w:val="28"/>
            </w:rPr>
          </w:pPr>
          <w:r>
            <w:rPr>
              <w:rFonts w:ascii="Helvetica" w:hAnsi="Helvetica"/>
              <w:b/>
              <w:sz w:val="28"/>
            </w:rPr>
            <w:t>PROCEDURE</w:t>
          </w:r>
        </w:p>
      </w:tc>
      <w:tc>
        <w:tcPr>
          <w:tcW w:w="2610" w:type="dxa"/>
        </w:tcPr>
        <w:p w14:paraId="1B23AA76" w14:textId="77777777" w:rsidR="001609BD" w:rsidRDefault="001609BD" w:rsidP="001609BD">
          <w:pPr>
            <w:pStyle w:val="Header"/>
            <w:tabs>
              <w:tab w:val="clear" w:pos="4320"/>
              <w:tab w:val="clear" w:pos="8640"/>
              <w:tab w:val="left" w:pos="5310"/>
              <w:tab w:val="left" w:pos="7380"/>
            </w:tabs>
            <w:rPr>
              <w:rFonts w:ascii="Helvetica" w:hAnsi="Helvetica"/>
              <w:b/>
              <w:sz w:val="28"/>
            </w:rPr>
          </w:pPr>
          <w:r>
            <w:rPr>
              <w:rFonts w:ascii="Helvetica" w:hAnsi="Helvetica"/>
            </w:rPr>
            <w:t xml:space="preserve">Page   </w:t>
          </w:r>
          <w:r>
            <w:rPr>
              <w:rStyle w:val="PageNumber"/>
              <w:rFonts w:ascii="Helvetica" w:hAnsi="Helvetica"/>
            </w:rPr>
            <w:fldChar w:fldCharType="begin"/>
          </w:r>
          <w:r>
            <w:rPr>
              <w:rStyle w:val="PageNumber"/>
              <w:rFonts w:ascii="Helvetica" w:hAnsi="Helvetica"/>
            </w:rPr>
            <w:instrText xml:space="preserve"> PAGE </w:instrText>
          </w:r>
          <w:r>
            <w:rPr>
              <w:rStyle w:val="PageNumber"/>
              <w:rFonts w:ascii="Helvetica" w:hAnsi="Helvetica"/>
            </w:rPr>
            <w:fldChar w:fldCharType="separate"/>
          </w:r>
          <w:r w:rsidR="001A3687">
            <w:rPr>
              <w:rStyle w:val="PageNumber"/>
              <w:rFonts w:ascii="Helvetica" w:hAnsi="Helvetica"/>
              <w:noProof/>
            </w:rPr>
            <w:t>4</w:t>
          </w:r>
          <w:r>
            <w:rPr>
              <w:rStyle w:val="PageNumber"/>
              <w:rFonts w:ascii="Helvetica" w:hAnsi="Helvetica"/>
            </w:rPr>
            <w:fldChar w:fldCharType="end"/>
          </w:r>
          <w:r>
            <w:rPr>
              <w:rStyle w:val="PageNumber"/>
              <w:rFonts w:ascii="Helvetica" w:hAnsi="Helvetica"/>
            </w:rPr>
            <w:t xml:space="preserve">  of  </w:t>
          </w:r>
          <w:r>
            <w:rPr>
              <w:rStyle w:val="PageNumber"/>
              <w:rFonts w:ascii="Helvetica" w:hAnsi="Helvetica"/>
            </w:rPr>
            <w:fldChar w:fldCharType="begin"/>
          </w:r>
          <w:r>
            <w:rPr>
              <w:rStyle w:val="PageNumber"/>
              <w:rFonts w:ascii="Helvetica" w:hAnsi="Helvetica"/>
            </w:rPr>
            <w:instrText xml:space="preserve"> NUMPAGES </w:instrText>
          </w:r>
          <w:r>
            <w:rPr>
              <w:rStyle w:val="PageNumber"/>
              <w:rFonts w:ascii="Helvetica" w:hAnsi="Helvetica"/>
            </w:rPr>
            <w:fldChar w:fldCharType="separate"/>
          </w:r>
          <w:r w:rsidR="001A3687">
            <w:rPr>
              <w:rStyle w:val="PageNumber"/>
              <w:rFonts w:ascii="Helvetica" w:hAnsi="Helvetica"/>
              <w:noProof/>
            </w:rPr>
            <w:t>5</w:t>
          </w:r>
          <w:r>
            <w:rPr>
              <w:rStyle w:val="PageNumber"/>
              <w:rFonts w:ascii="Helvetica" w:hAnsi="Helvetica"/>
            </w:rPr>
            <w:fldChar w:fldCharType="end"/>
          </w:r>
        </w:p>
      </w:tc>
    </w:tr>
    <w:tr w:rsidR="001609BD" w14:paraId="2A96EB3E" w14:textId="77777777" w:rsidTr="004A783B">
      <w:tc>
        <w:tcPr>
          <w:tcW w:w="5315" w:type="dxa"/>
          <w:vMerge/>
          <w:tcBorders>
            <w:left w:val="nil"/>
          </w:tcBorders>
        </w:tcPr>
        <w:p w14:paraId="741A9424" w14:textId="77777777" w:rsidR="001609BD" w:rsidRPr="009773A9" w:rsidRDefault="001609BD" w:rsidP="001609BD">
          <w:pPr>
            <w:pStyle w:val="Header"/>
            <w:tabs>
              <w:tab w:val="clear" w:pos="4320"/>
              <w:tab w:val="clear" w:pos="8640"/>
              <w:tab w:val="left" w:pos="1872"/>
              <w:tab w:val="left" w:pos="5310"/>
              <w:tab w:val="left" w:pos="7650"/>
            </w:tabs>
            <w:spacing w:before="40"/>
            <w:rPr>
              <w:rFonts w:ascii="Helvetica" w:hAnsi="Helvetica"/>
              <w:b/>
              <w:sz w:val="20"/>
            </w:rPr>
          </w:pPr>
        </w:p>
      </w:tc>
      <w:tc>
        <w:tcPr>
          <w:tcW w:w="4680" w:type="dxa"/>
          <w:gridSpan w:val="2"/>
        </w:tcPr>
        <w:p w14:paraId="3AB22FA6" w14:textId="77777777" w:rsidR="001609BD" w:rsidRPr="004A783B" w:rsidRDefault="001609BD" w:rsidP="004A783B">
          <w:pPr>
            <w:pStyle w:val="Header"/>
            <w:tabs>
              <w:tab w:val="clear" w:pos="4320"/>
              <w:tab w:val="clear" w:pos="8640"/>
              <w:tab w:val="left" w:pos="1602"/>
              <w:tab w:val="left" w:pos="5310"/>
              <w:tab w:val="left" w:pos="7650"/>
            </w:tabs>
            <w:spacing w:before="40"/>
            <w:rPr>
              <w:rFonts w:ascii="Helvetica" w:hAnsi="Helvetica"/>
              <w:b/>
              <w:sz w:val="18"/>
              <w:szCs w:val="18"/>
            </w:rPr>
          </w:pPr>
          <w:r w:rsidRPr="004A783B">
            <w:rPr>
              <w:rFonts w:ascii="Helvetica" w:hAnsi="Helvetica"/>
              <w:b/>
              <w:sz w:val="18"/>
              <w:szCs w:val="18"/>
            </w:rPr>
            <w:t>ICMS Content ID:</w:t>
          </w:r>
          <w:r w:rsidRPr="004A783B">
            <w:rPr>
              <w:rFonts w:ascii="Helvetica" w:hAnsi="Helvetica"/>
              <w:b/>
              <w:sz w:val="18"/>
              <w:szCs w:val="18"/>
            </w:rPr>
            <w:tab/>
          </w:r>
        </w:p>
        <w:p w14:paraId="60DAD5D5" w14:textId="77777777" w:rsidR="001609BD" w:rsidRPr="004A783B" w:rsidRDefault="004A783B" w:rsidP="004A783B">
          <w:pPr>
            <w:pStyle w:val="Header"/>
            <w:tabs>
              <w:tab w:val="left" w:pos="1602"/>
              <w:tab w:val="left" w:pos="5310"/>
              <w:tab w:val="left" w:pos="7650"/>
            </w:tabs>
            <w:rPr>
              <w:rFonts w:ascii="Helvetica" w:hAnsi="Helvetica"/>
              <w:b/>
              <w:sz w:val="18"/>
              <w:szCs w:val="18"/>
            </w:rPr>
          </w:pPr>
          <w:r w:rsidRPr="004A783B">
            <w:rPr>
              <w:rFonts w:ascii="Helvetica" w:hAnsi="Helvetica"/>
              <w:b/>
              <w:sz w:val="18"/>
              <w:szCs w:val="18"/>
            </w:rPr>
            <w:t>DNS</w:t>
          </w:r>
          <w:r w:rsidR="001609BD" w:rsidRPr="004A783B">
            <w:rPr>
              <w:rFonts w:ascii="Helvetica" w:hAnsi="Helvetica"/>
              <w:b/>
              <w:sz w:val="18"/>
              <w:szCs w:val="18"/>
            </w:rPr>
            <w:t xml:space="preserve"> #:</w:t>
          </w:r>
          <w:r w:rsidR="001609BD" w:rsidRPr="004A783B">
            <w:rPr>
              <w:rFonts w:ascii="Helvetica" w:hAnsi="Helvetica"/>
              <w:b/>
              <w:sz w:val="18"/>
              <w:szCs w:val="18"/>
            </w:rPr>
            <w:tab/>
          </w:r>
        </w:p>
        <w:p w14:paraId="464A471D" w14:textId="77777777" w:rsidR="001609BD" w:rsidRDefault="001609BD" w:rsidP="004A783B">
          <w:pPr>
            <w:pStyle w:val="Header"/>
            <w:tabs>
              <w:tab w:val="clear" w:pos="4320"/>
              <w:tab w:val="clear" w:pos="8640"/>
              <w:tab w:val="left" w:pos="1602"/>
              <w:tab w:val="left" w:pos="5310"/>
              <w:tab w:val="left" w:pos="7650"/>
            </w:tabs>
            <w:rPr>
              <w:rFonts w:ascii="Helvetica" w:hAnsi="Helvetica"/>
              <w:b/>
              <w:sz w:val="28"/>
            </w:rPr>
          </w:pPr>
          <w:r w:rsidRPr="004A783B">
            <w:rPr>
              <w:rFonts w:ascii="Helvetica" w:hAnsi="Helvetica"/>
              <w:b/>
              <w:sz w:val="18"/>
              <w:szCs w:val="18"/>
            </w:rPr>
            <w:t>Revision #:</w:t>
          </w:r>
          <w:r w:rsidRPr="004A783B">
            <w:rPr>
              <w:rFonts w:ascii="Helvetica" w:hAnsi="Helvetica"/>
              <w:b/>
              <w:sz w:val="18"/>
              <w:szCs w:val="18"/>
            </w:rPr>
            <w:tab/>
          </w:r>
        </w:p>
      </w:tc>
    </w:tr>
  </w:tbl>
  <w:p w14:paraId="7ACB7CD7" w14:textId="77777777" w:rsidR="00B04A4E" w:rsidRDefault="00B04A4E" w:rsidP="001609BD">
    <w:pPr>
      <w:pStyle w:val="Header"/>
      <w:tabs>
        <w:tab w:val="clear" w:pos="4320"/>
        <w:tab w:val="clear" w:pos="8640"/>
        <w:tab w:val="left" w:pos="5310"/>
        <w:tab w:val="left" w:pos="7470"/>
      </w:tabs>
      <w:rPr>
        <w:rFonts w:ascii="Helvetica" w:hAnsi="Helvetic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C17F" w14:textId="77777777" w:rsidR="00B04A4E" w:rsidRPr="001609BD" w:rsidRDefault="00B04A4E" w:rsidP="001609BD">
    <w:pPr>
      <w:pStyle w:val="Header"/>
      <w:tabs>
        <w:tab w:val="clear" w:pos="4320"/>
        <w:tab w:val="clear" w:pos="8640"/>
        <w:tab w:val="left" w:pos="5310"/>
        <w:tab w:val="left" w:pos="7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7AC"/>
    <w:multiLevelType w:val="multilevel"/>
    <w:tmpl w:val="45EA920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D59B4"/>
    <w:multiLevelType w:val="multilevel"/>
    <w:tmpl w:val="0BB6C2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5A7BB6"/>
    <w:multiLevelType w:val="multilevel"/>
    <w:tmpl w:val="B448AE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24606D"/>
    <w:multiLevelType w:val="hybridMultilevel"/>
    <w:tmpl w:val="E70E9E90"/>
    <w:lvl w:ilvl="0" w:tplc="99BA0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222E3"/>
    <w:multiLevelType w:val="singleLevel"/>
    <w:tmpl w:val="17822C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6043F"/>
    <w:multiLevelType w:val="hybridMultilevel"/>
    <w:tmpl w:val="6F383AFC"/>
    <w:lvl w:ilvl="0" w:tplc="0DCCC4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DCD"/>
    <w:multiLevelType w:val="multilevel"/>
    <w:tmpl w:val="561848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5C11389"/>
    <w:multiLevelType w:val="multilevel"/>
    <w:tmpl w:val="266ECE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27953D81"/>
    <w:multiLevelType w:val="multilevel"/>
    <w:tmpl w:val="CC0464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 w15:restartNumberingAfterBreak="0">
    <w:nsid w:val="37951CB9"/>
    <w:multiLevelType w:val="multilevel"/>
    <w:tmpl w:val="54A6EC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 w15:restartNumberingAfterBreak="0">
    <w:nsid w:val="425C14C9"/>
    <w:multiLevelType w:val="multilevel"/>
    <w:tmpl w:val="99C467B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46B6D6F"/>
    <w:multiLevelType w:val="multilevel"/>
    <w:tmpl w:val="46F0EE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A8C3432"/>
    <w:multiLevelType w:val="singleLevel"/>
    <w:tmpl w:val="4EE40E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E09760C"/>
    <w:multiLevelType w:val="multilevel"/>
    <w:tmpl w:val="81504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E64382"/>
    <w:multiLevelType w:val="hybridMultilevel"/>
    <w:tmpl w:val="49246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850623"/>
    <w:multiLevelType w:val="multilevel"/>
    <w:tmpl w:val="49E2DE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 w15:restartNumberingAfterBreak="0">
    <w:nsid w:val="5F212D89"/>
    <w:multiLevelType w:val="multilevel"/>
    <w:tmpl w:val="0BB6C2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797247F"/>
    <w:multiLevelType w:val="multilevel"/>
    <w:tmpl w:val="C8982AF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497837920">
    <w:abstractNumId w:val="15"/>
  </w:num>
  <w:num w:numId="2" w16cid:durableId="3482755">
    <w:abstractNumId w:val="9"/>
  </w:num>
  <w:num w:numId="3" w16cid:durableId="316230062">
    <w:abstractNumId w:val="12"/>
  </w:num>
  <w:num w:numId="4" w16cid:durableId="722410536">
    <w:abstractNumId w:val="8"/>
  </w:num>
  <w:num w:numId="5" w16cid:durableId="315576008">
    <w:abstractNumId w:val="6"/>
  </w:num>
  <w:num w:numId="6" w16cid:durableId="1744378799">
    <w:abstractNumId w:val="2"/>
  </w:num>
  <w:num w:numId="7" w16cid:durableId="321934855">
    <w:abstractNumId w:val="4"/>
  </w:num>
  <w:num w:numId="8" w16cid:durableId="841235884">
    <w:abstractNumId w:val="16"/>
  </w:num>
  <w:num w:numId="9" w16cid:durableId="855507818">
    <w:abstractNumId w:val="14"/>
  </w:num>
  <w:num w:numId="10" w16cid:durableId="218903617">
    <w:abstractNumId w:val="3"/>
  </w:num>
  <w:num w:numId="11" w16cid:durableId="1133055759">
    <w:abstractNumId w:val="11"/>
  </w:num>
  <w:num w:numId="12" w16cid:durableId="1651859355">
    <w:abstractNumId w:val="1"/>
  </w:num>
  <w:num w:numId="13" w16cid:durableId="264654675">
    <w:abstractNumId w:val="10"/>
  </w:num>
  <w:num w:numId="14" w16cid:durableId="1786579759">
    <w:abstractNumId w:val="7"/>
  </w:num>
  <w:num w:numId="15" w16cid:durableId="1345208472">
    <w:abstractNumId w:val="0"/>
  </w:num>
  <w:num w:numId="16" w16cid:durableId="1358384087">
    <w:abstractNumId w:val="5"/>
  </w:num>
  <w:num w:numId="17" w16cid:durableId="1596403468">
    <w:abstractNumId w:val="13"/>
  </w:num>
  <w:num w:numId="18" w16cid:durableId="227033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76"/>
    <w:rsid w:val="00057D7F"/>
    <w:rsid w:val="000650C4"/>
    <w:rsid w:val="00065E04"/>
    <w:rsid w:val="00074698"/>
    <w:rsid w:val="00081AE7"/>
    <w:rsid w:val="00082910"/>
    <w:rsid w:val="000857E9"/>
    <w:rsid w:val="00091812"/>
    <w:rsid w:val="000A6356"/>
    <w:rsid w:val="000D786D"/>
    <w:rsid w:val="000E22F1"/>
    <w:rsid w:val="00102C5A"/>
    <w:rsid w:val="001156AB"/>
    <w:rsid w:val="001172CE"/>
    <w:rsid w:val="0014183A"/>
    <w:rsid w:val="001601DD"/>
    <w:rsid w:val="001609BD"/>
    <w:rsid w:val="00171D4F"/>
    <w:rsid w:val="00177DEC"/>
    <w:rsid w:val="0018089B"/>
    <w:rsid w:val="00196522"/>
    <w:rsid w:val="001A3687"/>
    <w:rsid w:val="001B59FD"/>
    <w:rsid w:val="001D0906"/>
    <w:rsid w:val="001F1C22"/>
    <w:rsid w:val="001F21F6"/>
    <w:rsid w:val="00203C9D"/>
    <w:rsid w:val="00207B89"/>
    <w:rsid w:val="00225B96"/>
    <w:rsid w:val="002376EB"/>
    <w:rsid w:val="00252A62"/>
    <w:rsid w:val="00263245"/>
    <w:rsid w:val="00266FA7"/>
    <w:rsid w:val="0029317A"/>
    <w:rsid w:val="002A7281"/>
    <w:rsid w:val="002B1975"/>
    <w:rsid w:val="002C3C77"/>
    <w:rsid w:val="002D31C8"/>
    <w:rsid w:val="002E05DF"/>
    <w:rsid w:val="002E2771"/>
    <w:rsid w:val="002E5DEB"/>
    <w:rsid w:val="002F0A9B"/>
    <w:rsid w:val="00304884"/>
    <w:rsid w:val="00305D0E"/>
    <w:rsid w:val="00327062"/>
    <w:rsid w:val="00382A30"/>
    <w:rsid w:val="003A39CF"/>
    <w:rsid w:val="003A3EDB"/>
    <w:rsid w:val="003C0013"/>
    <w:rsid w:val="003E7375"/>
    <w:rsid w:val="00420B2C"/>
    <w:rsid w:val="00430AF8"/>
    <w:rsid w:val="00495446"/>
    <w:rsid w:val="004978CE"/>
    <w:rsid w:val="004A139C"/>
    <w:rsid w:val="004A27C1"/>
    <w:rsid w:val="004A783B"/>
    <w:rsid w:val="004D2343"/>
    <w:rsid w:val="004D643E"/>
    <w:rsid w:val="0052617F"/>
    <w:rsid w:val="005311B6"/>
    <w:rsid w:val="00540450"/>
    <w:rsid w:val="00555FB1"/>
    <w:rsid w:val="00556368"/>
    <w:rsid w:val="00556945"/>
    <w:rsid w:val="005C5CFB"/>
    <w:rsid w:val="005C7C55"/>
    <w:rsid w:val="00600E4C"/>
    <w:rsid w:val="0063016C"/>
    <w:rsid w:val="00636A7D"/>
    <w:rsid w:val="00644B6F"/>
    <w:rsid w:val="0065208A"/>
    <w:rsid w:val="00653289"/>
    <w:rsid w:val="00675713"/>
    <w:rsid w:val="00683DCA"/>
    <w:rsid w:val="00696D40"/>
    <w:rsid w:val="006A7BE3"/>
    <w:rsid w:val="006E29DF"/>
    <w:rsid w:val="007114F4"/>
    <w:rsid w:val="00712C4E"/>
    <w:rsid w:val="007577B1"/>
    <w:rsid w:val="007B3777"/>
    <w:rsid w:val="007C53BA"/>
    <w:rsid w:val="007C79E3"/>
    <w:rsid w:val="00810FF9"/>
    <w:rsid w:val="008143C3"/>
    <w:rsid w:val="0082099D"/>
    <w:rsid w:val="00860E7C"/>
    <w:rsid w:val="0086382D"/>
    <w:rsid w:val="00875651"/>
    <w:rsid w:val="0088196B"/>
    <w:rsid w:val="0088233B"/>
    <w:rsid w:val="008850F4"/>
    <w:rsid w:val="008A1CFA"/>
    <w:rsid w:val="008A5A18"/>
    <w:rsid w:val="008B3BE6"/>
    <w:rsid w:val="008C1324"/>
    <w:rsid w:val="008C780F"/>
    <w:rsid w:val="008D1C18"/>
    <w:rsid w:val="008F1E3C"/>
    <w:rsid w:val="00902599"/>
    <w:rsid w:val="00907D2F"/>
    <w:rsid w:val="00952F6C"/>
    <w:rsid w:val="00961928"/>
    <w:rsid w:val="009773A9"/>
    <w:rsid w:val="009936B2"/>
    <w:rsid w:val="009951F2"/>
    <w:rsid w:val="009979EC"/>
    <w:rsid w:val="009C09A9"/>
    <w:rsid w:val="009D4AD8"/>
    <w:rsid w:val="009F5162"/>
    <w:rsid w:val="00A11BE2"/>
    <w:rsid w:val="00A12509"/>
    <w:rsid w:val="00A2115F"/>
    <w:rsid w:val="00A26009"/>
    <w:rsid w:val="00A3014E"/>
    <w:rsid w:val="00A768A5"/>
    <w:rsid w:val="00A80D74"/>
    <w:rsid w:val="00A92441"/>
    <w:rsid w:val="00A95750"/>
    <w:rsid w:val="00AB3ACA"/>
    <w:rsid w:val="00AE436F"/>
    <w:rsid w:val="00AE6DC5"/>
    <w:rsid w:val="00AF180B"/>
    <w:rsid w:val="00AF79E3"/>
    <w:rsid w:val="00B04A4E"/>
    <w:rsid w:val="00B245FF"/>
    <w:rsid w:val="00B3774C"/>
    <w:rsid w:val="00B83518"/>
    <w:rsid w:val="00BE4C0A"/>
    <w:rsid w:val="00C14F32"/>
    <w:rsid w:val="00C33F1C"/>
    <w:rsid w:val="00C9514A"/>
    <w:rsid w:val="00C97C7B"/>
    <w:rsid w:val="00CA2E3F"/>
    <w:rsid w:val="00CB644C"/>
    <w:rsid w:val="00CC36D0"/>
    <w:rsid w:val="00CD5C1B"/>
    <w:rsid w:val="00CF4092"/>
    <w:rsid w:val="00CF7EBA"/>
    <w:rsid w:val="00D17630"/>
    <w:rsid w:val="00D27BC1"/>
    <w:rsid w:val="00D37353"/>
    <w:rsid w:val="00D5471D"/>
    <w:rsid w:val="00D612E5"/>
    <w:rsid w:val="00D80ED9"/>
    <w:rsid w:val="00D84C10"/>
    <w:rsid w:val="00D8563C"/>
    <w:rsid w:val="00D95C8E"/>
    <w:rsid w:val="00DB07FF"/>
    <w:rsid w:val="00DB1E26"/>
    <w:rsid w:val="00DB2C64"/>
    <w:rsid w:val="00DB5BB3"/>
    <w:rsid w:val="00E136A2"/>
    <w:rsid w:val="00E36171"/>
    <w:rsid w:val="00E6168C"/>
    <w:rsid w:val="00E6178F"/>
    <w:rsid w:val="00E65A95"/>
    <w:rsid w:val="00E810CB"/>
    <w:rsid w:val="00E963E7"/>
    <w:rsid w:val="00EB2209"/>
    <w:rsid w:val="00EB7476"/>
    <w:rsid w:val="00EC1D79"/>
    <w:rsid w:val="00ED477C"/>
    <w:rsid w:val="00EF54D7"/>
    <w:rsid w:val="00F03D00"/>
    <w:rsid w:val="00F110C8"/>
    <w:rsid w:val="00F26CD1"/>
    <w:rsid w:val="00F2797A"/>
    <w:rsid w:val="00F40CEA"/>
    <w:rsid w:val="00F41375"/>
    <w:rsid w:val="00F46B77"/>
    <w:rsid w:val="00F51733"/>
    <w:rsid w:val="00F52952"/>
    <w:rsid w:val="00F56D76"/>
    <w:rsid w:val="00F65FCE"/>
    <w:rsid w:val="00F71E63"/>
    <w:rsid w:val="00F85B97"/>
    <w:rsid w:val="00F8734C"/>
    <w:rsid w:val="00F94CFB"/>
    <w:rsid w:val="00FA24DC"/>
    <w:rsid w:val="00FB1ED8"/>
    <w:rsid w:val="00FC0829"/>
    <w:rsid w:val="00FC7A7E"/>
    <w:rsid w:val="00F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8B7E5B"/>
  <w15:docId w15:val="{A194D849-CF86-4E65-A600-A092A8B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D7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1C18"/>
    <w:pPr>
      <w:keepNext/>
      <w:numPr>
        <w:numId w:val="15"/>
      </w:numPr>
      <w:spacing w:before="360" w:after="240"/>
      <w:ind w:left="720" w:hanging="72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F1E3C"/>
    <w:pPr>
      <w:numPr>
        <w:ilvl w:val="1"/>
      </w:numPr>
      <w:ind w:left="450"/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1A3687"/>
    <w:pPr>
      <w:numPr>
        <w:ilvl w:val="2"/>
      </w:numPr>
      <w:ind w:left="50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1C18"/>
    <w:rPr>
      <w:rFonts w:ascii="Helvetica" w:hAnsi="Helvetica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8F1E3C"/>
    <w:rPr>
      <w:rFonts w:ascii="Helvetica" w:hAnsi="Helvetica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1A3687"/>
    <w:rPr>
      <w:rFonts w:ascii="Helvetica" w:hAnsi="Helvetica"/>
      <w:b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5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185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F5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185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EF54D7"/>
    <w:rPr>
      <w:rFonts w:cs="Times New Roman"/>
    </w:rPr>
  </w:style>
  <w:style w:type="paragraph" w:customStyle="1" w:styleId="indent">
    <w:name w:val="indent"/>
    <w:basedOn w:val="Normal"/>
    <w:uiPriority w:val="99"/>
    <w:rsid w:val="00EF54D7"/>
    <w:pPr>
      <w:ind w:left="720"/>
    </w:pPr>
  </w:style>
  <w:style w:type="paragraph" w:customStyle="1" w:styleId="signatureline">
    <w:name w:val="signature_line"/>
    <w:basedOn w:val="Normal"/>
    <w:uiPriority w:val="99"/>
    <w:rsid w:val="00266FA7"/>
    <w:pPr>
      <w:tabs>
        <w:tab w:val="left" w:leader="underscore" w:pos="4752"/>
        <w:tab w:val="left" w:pos="5760"/>
        <w:tab w:val="left" w:leader="underscore" w:pos="8640"/>
      </w:tabs>
      <w:spacing w:before="120"/>
      <w:ind w:left="720"/>
    </w:pPr>
  </w:style>
  <w:style w:type="table" w:styleId="TableGrid">
    <w:name w:val="Table Grid"/>
    <w:basedOn w:val="TableNormal"/>
    <w:uiPriority w:val="99"/>
    <w:rsid w:val="00EC1D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TOC1"/>
    <w:uiPriority w:val="99"/>
    <w:rsid w:val="00555FB1"/>
  </w:style>
  <w:style w:type="paragraph" w:customStyle="1" w:styleId="Title1">
    <w:name w:val="Title1"/>
    <w:basedOn w:val="Heading1"/>
    <w:uiPriority w:val="99"/>
    <w:rsid w:val="00EF54D7"/>
    <w:rPr>
      <w:sz w:val="32"/>
    </w:rPr>
  </w:style>
  <w:style w:type="paragraph" w:customStyle="1" w:styleId="bullet">
    <w:name w:val="bullet"/>
    <w:basedOn w:val="indent"/>
    <w:uiPriority w:val="99"/>
    <w:rsid w:val="00EF54D7"/>
    <w:pPr>
      <w:numPr>
        <w:numId w:val="7"/>
      </w:numPr>
      <w:tabs>
        <w:tab w:val="clear" w:pos="360"/>
        <w:tab w:val="num" w:pos="1080"/>
      </w:tabs>
      <w:ind w:left="1080"/>
    </w:pPr>
  </w:style>
  <w:style w:type="character" w:styleId="Hyperlink">
    <w:name w:val="Hyperlink"/>
    <w:basedOn w:val="DefaultParagraphFont"/>
    <w:uiPriority w:val="99"/>
    <w:rsid w:val="00252A62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555FB1"/>
    <w:pPr>
      <w:tabs>
        <w:tab w:val="left" w:pos="440"/>
        <w:tab w:val="right" w:leader="dot" w:pos="9350"/>
      </w:tabs>
      <w:spacing w:after="6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rsid w:val="00555FB1"/>
    <w:pPr>
      <w:tabs>
        <w:tab w:val="left" w:pos="880"/>
        <w:tab w:val="right" w:leader="dot" w:pos="9350"/>
      </w:tabs>
      <w:spacing w:after="60"/>
      <w:ind w:left="245"/>
    </w:pPr>
    <w:rPr>
      <w:rFonts w:ascii="Arial" w:hAnsi="Arial" w:cs="Arial"/>
      <w:noProof/>
    </w:rPr>
  </w:style>
  <w:style w:type="character" w:styleId="FollowedHyperlink">
    <w:name w:val="FollowedHyperlink"/>
    <w:basedOn w:val="DefaultParagraphFont"/>
    <w:uiPriority w:val="99"/>
    <w:rsid w:val="00F8734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77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85"/>
    <w:rPr>
      <w:sz w:val="0"/>
      <w:szCs w:val="0"/>
    </w:rPr>
  </w:style>
  <w:style w:type="paragraph" w:customStyle="1" w:styleId="Heading-NoTOC">
    <w:name w:val="Heading-NoTOC"/>
    <w:qFormat/>
    <w:rsid w:val="00952F6C"/>
    <w:pPr>
      <w:spacing w:before="240" w:after="240"/>
    </w:pPr>
    <w:rPr>
      <w:rFonts w:ascii="Helvetica" w:hAnsi="Helvetica"/>
      <w:b/>
      <w:kern w:val="28"/>
      <w:sz w:val="28"/>
      <w:szCs w:val="28"/>
    </w:rPr>
  </w:style>
  <w:style w:type="paragraph" w:customStyle="1" w:styleId="Title-noTOC">
    <w:name w:val="Title-noTOC"/>
    <w:basedOn w:val="Heading-NoTOC"/>
    <w:qFormat/>
    <w:rsid w:val="00952F6C"/>
    <w:rPr>
      <w:sz w:val="36"/>
      <w:szCs w:val="36"/>
    </w:rPr>
  </w:style>
  <w:style w:type="paragraph" w:styleId="NormalWeb">
    <w:name w:val="Normal (Web)"/>
    <w:basedOn w:val="Normal"/>
    <w:uiPriority w:val="99"/>
    <w:unhideWhenUsed/>
    <w:rsid w:val="00B245FF"/>
    <w:pPr>
      <w:spacing w:before="100" w:beforeAutospacing="1" w:after="100" w:afterAutospacing="1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.anl.gov/Document-Centr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.anl.gov/Document-Centr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je\OneDrive%20-%20Argonne%20National%20Laboratory\Documents\Custom%20Office%20Templates\procedur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C:\Users\jaje\OneDrive - Argonne National Laboratory\Documents\Custom Office Templates\procedure_template.dotx</Template>
  <TotalTime>40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APS Procedures</vt:lpstr>
    </vt:vector>
  </TitlesOfParts>
  <Company>Argonne National Laboratory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APS Procedures</dc:title>
  <dc:creator>Jaje, Kelly M.</dc:creator>
  <cp:lastModifiedBy>Pedergnana, Patricia Ann</cp:lastModifiedBy>
  <cp:revision>3</cp:revision>
  <cp:lastPrinted>2014-12-03T19:20:00Z</cp:lastPrinted>
  <dcterms:created xsi:type="dcterms:W3CDTF">2022-12-15T15:52:00Z</dcterms:created>
  <dcterms:modified xsi:type="dcterms:W3CDTF">2022-12-19T16:56:00Z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Id">
    <vt:lpwstr>APS_1191216</vt:lpwstr>
  </property>
  <property fmtid="{D5CDD505-2E9C-101B-9397-08002B2CF9AE}" pid="3" name="Contributor">
    <vt:lpwstr>jaje</vt:lpwstr>
  </property>
  <property fmtid="{D5CDD505-2E9C-101B-9397-08002B2CF9AE}" pid="4" name="Revision">
    <vt:lpwstr>36</vt:lpwstr>
  </property>
  <property fmtid="{D5CDD505-2E9C-101B-9397-08002B2CF9AE}" pid="5" name="ICMSContentID">
    <vt:lpwstr>APS_1191216</vt:lpwstr>
  </property>
  <property fmtid="{D5CDD505-2E9C-101B-9397-08002B2CF9AE}" pid="6" name="ICMSDocumentDate">
    <vt:lpwstr>3/21/22 10:01 AM</vt:lpwstr>
  </property>
  <property fmtid="{D5CDD505-2E9C-101B-9397-08002B2CF9AE}" pid="7" name="ICMSComments">
    <vt:lpwstr>template, procedure. Changed  reference from ANL Electrical Safety Manual to NFPA-70E in Section 1.6.</vt:lpwstr>
  </property>
  <property fmtid="{D5CDD505-2E9C-101B-9397-08002B2CF9AE}" pid="8" name="ICMSContributor">
    <vt:lpwstr>jaje</vt:lpwstr>
  </property>
  <property fmtid="{D5CDD505-2E9C-101B-9397-08002B2CF9AE}" pid="9" name="ICMSRevisionStatus">
    <vt:lpwstr>Approved</vt:lpwstr>
  </property>
  <property fmtid="{D5CDD505-2E9C-101B-9397-08002B2CF9AE}" pid="10" name="ICMSRevision">
    <vt:lpwstr>36</vt:lpwstr>
  </property>
  <property fmtid="{D5CDD505-2E9C-101B-9397-08002B2CF9AE}" pid="11" name="Author">
    <vt:lpwstr>Catherine Eyberger,Kelly Jaje</vt:lpwstr>
  </property>
  <property fmtid="{D5CDD505-2E9C-101B-9397-08002B2CF9AE}" pid="12" name="ICMSTitle">
    <vt:lpwstr>Template for APS Procedures</vt:lpwstr>
  </property>
  <property fmtid="{D5CDD505-2E9C-101B-9397-08002B2CF9AE}" pid="13" name="ICMSAuthor">
    <vt:lpwstr>Kelly Jaje</vt:lpwstr>
  </property>
  <property fmtid="{D5CDD505-2E9C-101B-9397-08002B2CF9AE}" pid="14" name="Doc Date">
    <vt:filetime>2022-03-21T15:01:00Z</vt:filetime>
  </property>
  <property fmtid="{D5CDD505-2E9C-101B-9397-08002B2CF9AE}" pid="15" name="DNS Document Number">
    <vt:lpwstr>APS-PPR-ADM-000-A022-000001</vt:lpwstr>
  </property>
  <property fmtid="{D5CDD505-2E9C-101B-9397-08002B2CF9AE}" pid="16" name="DISdDocName">
    <vt:lpwstr>APS_1191216</vt:lpwstr>
  </property>
  <property fmtid="{D5CDD505-2E9C-101B-9397-08002B2CF9AE}" pid="17" name="DISProperties">
    <vt:lpwstr>DISdDocName,DIScgiUrl,DISdUser,DISdID,DISidcName,DISTaskPaneUrl</vt:lpwstr>
  </property>
  <property fmtid="{D5CDD505-2E9C-101B-9397-08002B2CF9AE}" pid="18" name="DIScgiUrl">
    <vt:lpwstr>https://icmsdocs.aps.anl.gov/docs/idcplg</vt:lpwstr>
  </property>
  <property fmtid="{D5CDD505-2E9C-101B-9397-08002B2CF9AE}" pid="19" name="DISdUser">
    <vt:lpwstr>neitzke</vt:lpwstr>
  </property>
  <property fmtid="{D5CDD505-2E9C-101B-9397-08002B2CF9AE}" pid="20" name="DISdID">
    <vt:lpwstr>274093</vt:lpwstr>
  </property>
  <property fmtid="{D5CDD505-2E9C-101B-9397-08002B2CF9AE}" pid="21" name="DISidcName">
    <vt:lpwstr>ICMS_Atum</vt:lpwstr>
  </property>
  <property fmtid="{D5CDD505-2E9C-101B-9397-08002B2CF9AE}" pid="22" name="DISTaskPaneUrl">
    <vt:lpwstr>https://icmsdocs.aps.anl.gov/docs/idcplg?IdcService=DESKTOP_DOC_INFO&amp;dDocName=APS_1191216&amp;dID=274093&amp;ClientControlled=DocMan,taskpane&amp;coreContentOnly=1</vt:lpwstr>
  </property>
</Properties>
</file>